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Брага Ольга Александровна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b w:val="1"/>
                <w:bCs w:val="1"/>
                <w:spacing w:val="3"/>
                <w:shd w:val="clear" w:fill="initial"/>
              </w:rPr>
              <w:t xml:space="preserve">Главныйбухгалтер ФГКУ «Национальный горноспасательныйцентр»</w:t>
            </w:r>
            <w:br/>
          </w:p>
          <w:p>
            <w:pPr>
              <w:jc w:val="start"/>
            </w:pPr>
            <w:r>
              <w:rPr>
                <w:b w:val="1"/>
                <w:bCs w:val="1"/>
              </w:rPr>
              <w:t xml:space="preserve">Контакты:</w:t>
            </w:r>
          </w:p>
          <w:p>
            <w:pPr>
              <w:jc w:val="start"/>
            </w:pPr>
            <w:r>
              <w:rPr>
                <w:b w:val="1"/>
                <w:bCs w:val="1"/>
              </w:rPr>
              <w:t xml:space="preserve">8(3843) 74-01-08</w:t>
            </w:r>
          </w:p>
          <w:p>
            <w:pPr>
              <w:jc w:val="start"/>
            </w:pPr>
            <w:r>
              <w:rPr>
                <w:b w:val="1"/>
                <w:bCs w:val="1"/>
              </w:rPr>
              <w:t xml:space="preserve">ngc@ngc.42.mchs.gov.ru</w:t>
            </w:r>
          </w:p>
          <w:p/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Брага Ольга Александровна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Родилась 28декабря 1969 года в городе Новокузнецк Кемеровской области. В 1995году окончила Сибирскую государственную горно-металлургическуюакадемию г. Новокузнецк «Промышленное и гражданское строительство»по специализации «Автоматизированное проектирование конструкцийзданий и сооружений»; в 2001 году - Сибирский государственныйиндустриальный университет г. Новокузнецк по специализации «Финансыи кредит».</w:t>
            </w:r>
            <w:br/>
            <w:br/>
            <w:r>
              <w:rPr/>
              <w:t xml:space="preserve">С 1987 по 2002 год работала в различных коммерческих организациях ипрошла путь от чертежника - конструктора до специалиста покадрам.</w:t>
            </w:r>
            <w:br/>
            <w:br/>
            <w:r>
              <w:rPr/>
              <w:t xml:space="preserve">С 2002 по 2008 год проходила службу в ОГПС-23 МЧС России поКемеровской области.</w:t>
            </w:r>
            <w:br/>
            <w:br/>
            <w:r>
              <w:rPr/>
              <w:t xml:space="preserve">С 2009 по 2011 год работала в МУ «Управление по делам гражданскойобороны и чрезвычайным ситуациям города Новокузнецка» в должностиглавного бухгалтера.</w:t>
            </w:r>
            <w:br/>
            <w:br/>
            <w:r>
              <w:rPr/>
              <w:t xml:space="preserve">С 2011 по 2017 год работала на предприятии угледобывающей отраслиАО «Шахта «Антоновская» в должности старшего бухгалтера.</w:t>
            </w:r>
            <w:br/>
            <w:br/>
            <w:r>
              <w:rPr/>
              <w:t xml:space="preserve">09 марта 2017 г. назначена на должность главного бухгалтера ФГКУ«Национальный горноспасательный центр».</w:t>
            </w:r>
            <w:br/>
            <w:br/>
            <w:r>
              <w:rPr/>
              <w:t xml:space="preserve">Награждена нагрудным знаком МЧС России «За заслуги».</w:t>
            </w:r>
            <w:br/>
            <w:br/>
            <w:r>
              <w:rPr/>
              <w:t xml:space="preserve">Не замужем. Воспитывает сына.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2024-04-18T10:14:50+03:00</dcterms:created>
  <dcterms:modified xsi:type="dcterms:W3CDTF">2024-04-18T10:14:50+03:00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