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Национальный горноспасательный центр награжден за особыйвклад в реализацию проекта "Научись спасать жизнь"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23.06.201703:06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Национальный горноспасательный центр награжден за особый вклад вреализацию проекта "Научись спасать жизнь"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 номинации"За особый вклад в реализации проекта "Научись спасать жизнь" ипропаганду первой помощи на территории Кемеровской области лучшимипризнаны ФГКУ "Национальный горноспасательный центр" МЧС России (г.Новокузнецк) и муниципальное предприятие г. Новокузнецка"Новокузнецкое городское телерадиообъединение" (Ново-ТВ). 23 июня2017 года в Главном управлении МЧС России по Кемеровской областисостоялось вручение наград.</w:t>
            </w:r>
            <w:br/>
            <w:br/>
            <w:r>
              <w:rPr/>
              <w:t xml:space="preserve"> </w:t>
            </w:r>
            <w:br/>
            <w:br/>
            <w:r>
              <w:rPr/>
              <w:t xml:space="preserve">Заместитель заведующего медицинским центром ФГКУ «Национальныйгорноспасательный центр», к.м.н. Муллов А.Б. с 2014 года являетсяавтором и ведущим еженедельной научно-популярной и познавательнойпрограммы «Рецепт здоровья» на Первом Новокузнецком телевиденииНово-ТВ. В зону эфирного покрытия телеканала, помимо Новокузнецка,входят города Прокопьевск, Калтан, Осинники, Мыски, на территориикоторых проживают около 1,5 млн. человек. В передаче на постояннойоснове четвертый год выходит рубрика «Учись спасать себя и других»,которая помогает практическому освоению приемов первой помощи.</w:t>
            </w:r>
            <w:br/>
            <w:br/>
            <w:r>
              <w:rPr/>
              <w:t xml:space="preserve"> </w:t>
            </w:r>
            <w:br/>
            <w:br/>
            <w:r>
              <w:rPr/>
              <w:t xml:space="preserve">В марте 2015 года авторская программа Муллова А.Б. «Рецептздоровья», за цикл передач о профилактике туберкулеза, заняла Iместо в Национальном журналистском конкурсе программ, посвященныхобщественному здоровью.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2024-05-20T01:52:39+03:00</dcterms:created>
  <dcterms:modified xsi:type="dcterms:W3CDTF">2024-05-20T01:52:39+03:00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