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Работников отряда быстрого реагирования ФГКУ "Национальныйгорноспасательный центр" наградили за отличие в ликвидации ЧС наруднике «Мир»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07.09.201703:09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Работников отряда быстрого реагирования ФГКУ "Национальныйгорноспасательный центр" наградили за отличие в ликвидации ЧС наруднике «Мир»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4 августа наалмазном руднике компании «Алроса» в городе Мирный в Якутиипроизошел прорыв воды. На смене в этот момент находился 151 шахтер.В 16:30 по местному времени в шахту, в которой находились рабочие,прорвалась вода из чаши расположенного рядом отработанного карьера;в нем находилось около 300 тысяч кубометров воды. Была объявленаспасательная операция; В Мирный вылетел Министр МЧС России ВладимирПучков вместе с несколькими отрядами горноспасателей, а также глава«Алросы» и глава республики Якутия.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В тот же день из шахты удалось вывести 142 шахтеров. Утромследующего дня на связь со спасателями вышел ещё один рабочий,которого доставили в больницу в тяжелом состоянии. Оставшихся 8человек так и не удалось найти. 26 августа поисково-спасательнаяоперация была прекращена в связи с угрозой жизни спасателей игорняков, находившихся в шахте.</w:t>
            </w:r>
            <w:br/>
            <w:br/>
            <w:r>
              <w:rPr/>
              <w:t xml:space="preserve"> </w:t>
            </w:r>
            <w:br/>
            <w:br/>
            <w:r>
              <w:rPr/>
              <w:t xml:space="preserve">Операция продолжалась в общей сложности три недели, работы велиськруглосуточно в три смены. В поисках принимали участие 320 человек:170 специалистов МЧС России и около 150 работников «Алросы». Вчисле спасателей МЧС в операции участвовал отряд водолазов всоставе 8 человек во главе с командиром военизированногогорноспасательного отряда Н.В. Мясниковым (на прикрепленном фотоагенства ТАСС - посередине). По результатам поисково-спасательнойоперации Мясников и один из водолазов Кушнарук А.Г. – респираторщик3 класса – получили медали МЧС России «За отличие в ликвидациипоследствий чрезвычайной ситуации».</w:t>
            </w:r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2024-05-19T20:49:26+03:00</dcterms:created>
  <dcterms:modified xsi:type="dcterms:W3CDTF">2024-05-19T20:49:26+03:00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