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итогу IXВсероссийского фестиваля по тематике безопасности и спасения людей«Созвездие мужества» Филиал «Прокопьевский военизированныйгорноспасательный отряд» ФГУП «ВГСЧ» был признан лучшимгорноспасательным отрядом МЧС России в 2017 году. Почетного званияотряд был удостоен уже второй раз: прокопьевские горноспасателиодерживали победу в этой же номинации в 2015 году.</w:t>
            </w:r>
            <w:br/>
            <w:br/>
            <w:r>
              <w:rPr/>
              <w:t xml:space="preserve">Прокопьевский военизированный горноспасательный отряд начал своюисторию ещё в 1927 году. Тогда на Прокопьевском руднике впервыебыла организована профессиональная горноспасательная команда всегоиз пятнадцати человек. Сегодня в составе отряда 270 специалистов,большинство их которых - спасатели, аттестованные на право ведениягорноспасательных, газоспасательных, поисково-спасательных иаварийно-спасательных работ.</w:t>
            </w:r>
            <w:br/>
            <w:br/>
            <w:r>
              <w:rPr/>
              <w:t xml:space="preserve">14 февраля 2018 года состоялось торжественная церемония врученияпереходящего вымпела «Лучшему военизированному горноспасательномуотряду». В церемонии награждения и сопутствующих мероприятияхприняли участие начальник Главного управления МЧС России поКемеровской области Мамонтов А.С. и начальник ФГКУ «Национальныйгорноспасательный центр» Петров С.А.</w:t>
            </w:r>
            <w:br/>
            <w:br/>
            <w:br/>
            <w:br/>
            <w:r>
              <w:rPr/>
              <w:t xml:space="preserve">Переходящий вымпел «Лучшему военизированному горноспасательномуотряду» утвержден приказом МЧС России от 06.12.2011 г. № 733 «Опереходящем  вымпеле Министра Российской Федерации по деламгражданской обороны, чрезвычайным ситуациям и ликвидациипоследствий стихийных бедствий «Лучшему военизированномугорноспасательному отряду»</w:t>
            </w:r>
            <w:br/>
            <w:br/>
            <w:r>
              <w:rPr/>
              <w:t xml:space="preserve">Вымпел представляет собой двустороннее прямоугольное полотнищеголубого цвета шириной 90 с, длиной 120 см, обрамленного бахромойзолотистого цвета. На лицевой стороне переходящего вымпела в центрерасположенная вышитая эмблема военизированных горноспасательныхчастей МЧС России, представляющая собой изображение золотогодвуглавого орла с опущенными крыльями и увенчанного короной. Орелдержит в лапах прикрывающий его грудь фигурный щит с серебрянойокантовкой. Поле щита – синего цвета. В поле щита – в верхней частиизображение малой эмблемы МЧС России и в нижней части изображениекрасного прямого равноконечного креста с окантовкой золотистогоцвета, наложенного на скрещенные молот и кирку золотистогоцвета.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2026-07-08T01:30:47+03:00</dcterms:created>
  <dcterms:modified xsi:type="dcterms:W3CDTF">2026-07-08T01:30:47+03:00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