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Послание Президента Российской Федерации Федеральномусобранию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15.01.202003:01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Послание Президента Российской Федерации Федеральному собранию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В ФГКУ«Национальный горноспасательный центр» 15 января 2020 годасостоялся просмотр прямой трансляции Послания Президента РоссийскойФедерации Федеральному Собранию. В.В. Путин в своем выступлении вочередной раз расставил приоритеты развития России на предстоящиегоды.</w:t>
            </w:r>
            <w:br/>
            <w:br/>
            <w:r>
              <w:rPr/>
              <w:t xml:space="preserve"> </w:t>
            </w:r>
            <w:br/>
            <w:br/>
            <w:r>
              <w:rPr/>
              <w:t xml:space="preserve">После завершения трансляции работники обсудили президентскоепослание. Приоритеты, обозначенные В.В. Путиным, встретили ихединогласное одобрение слушателей.</w:t>
            </w:r>
            <w:br/>
            <w:br/>
            <w:r>
              <w:rPr/>
              <w:t xml:space="preserve"> </w:t>
            </w:r>
            <w:br/>
            <w:br/>
            <w:r>
              <w:rPr/>
              <w:t xml:space="preserve">Молодые спасатели, которым в ближайшем будущем предстоит завестисемью, поддержали инициативу расширения и интенсификации программыматеринского капитала. Те из работников, у которых есть детишкольного возраста, оценили введение в школах бесплатного горячегопитания. Положительно были встречены и новые требования ккандидатам на высокие государственные посты.</w:t>
            </w:r>
            <w:br/>
            <w:br/>
            <w:r>
              <w:rPr/>
              <w:t xml:space="preserve"> </w:t>
            </w:r>
            <w:br/>
            <w:br/>
            <w:r>
              <w:rPr/>
              <w:t xml:space="preserve">Изменения, которые президент предложил внести в Конституцию,вызвали наиболее жаркое обсуждение среди работников учреждения.Каждый высказал свое намерение непременно участвовать в планируемомнародном голосовании по пакету предложенных поправок.</w:t>
            </w:r>
            <w:br/>
            <w:br/>
            <w:r>
              <w:rPr/>
              <w:t xml:space="preserve"> </w:t>
            </w:r>
            <w:br/>
            <w:br/>
            <w:r>
              <w:rPr/>
              <w:t xml:space="preserve">В целом, сотрудники Национального горноспасательного центра смотрятна начавшийся 2020-й с большим оптимизмом и надеются, чтопланируемые программы удастся реализовать в полном объеме.</w:t>
            </w:r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2026-08-02T13:57:19+03:00</dcterms:created>
  <dcterms:modified xsi:type="dcterms:W3CDTF">2026-08-02T13:57:19+03:00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