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перешло в режимповышенной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перешло в режимповышенной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поручения Правительства Российской Федерации от18.03.2020 № ММ-П12-1950 и приказа МЧС России от 19.03.2020 № 195«О неотложных мерах по предупреждению распространениякоронавирусной инфекции (COVID-2019)» ФГКУ «Национальныйгорноспасательный центр» переведено в режим повышеннойготовности.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Приказом начальника учреждения был создан оперативный штаб ФГКУ«Национальный горноспасательный центр» по предупреждениюраспространения коронавирусной инфекции, в составе которогонаходятся 12 сотрудников под руководством заведующего медицинскимцентром.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выполнения приказа были приостановлены основные массовыемероприятия, предусмотренные планом ФГКУ «Национальныйгорноспасательный центр», ограничен личный прием граждан.Образовательные программы были переведены в режим дистанционногообучения либо перенесены на более поздний срок.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Работники, находящиеся в служебных командировках, были в кратчайшиесроки возвращены к местам работы. Планируемые служебныекомандировки были отменены или перенесены.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Оперативным штабом был разработан план неотложных мероприятий попредупреждению распространения коронавирусной инфекции, в которыйвходит:</w:t>
            </w:r>
            <w:br/>
            <w:br/>
            <w:r>
              <w:rPr/>
              <w:t xml:space="preserve">- обработка рабочих кабинетов дезинфицирующими растворами (каждые 2часа);</w:t>
            </w:r>
            <w:br/>
            <w:br/>
            <w:r>
              <w:rPr/>
              <w:t xml:space="preserve">- обработка помещений общего назначения дезинфицирующими растворами(каждые 4 часа);</w:t>
            </w:r>
            <w:br/>
            <w:br/>
            <w:r>
              <w:rPr/>
              <w:t xml:space="preserve">- регулярное проветривание рабочих помещений (каждые 2 часа);</w:t>
            </w:r>
            <w:br/>
            <w:br/>
            <w:r>
              <w:rPr/>
              <w:t xml:space="preserve">- установка при входе в административные здания учреждения средствадля дезинфекции рук (антисептика);</w:t>
            </w:r>
            <w:br/>
            <w:br/>
            <w:r>
              <w:rPr/>
              <w:t xml:space="preserve">- ежедневный мониторинг состояния здоровья работников на рабочихместах (температура, артериальное давление);</w:t>
            </w:r>
            <w:br/>
            <w:br/>
            <w:r>
              <w:rPr/>
              <w:t xml:space="preserve">- ежедневный инструктаж работников учреждения о мерахпредосторожности и правилах поведения с целью предупрежденияраспространения коронавирусной инфекции. Работники оперативногосостава проходят инструктаж дважды в ходе предрейсового(предсменного) и послерейсового (послесменного) медицинскогоосмотра.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начальник учреждения поручил руководителям структурныхподразделений рассмотреть вопрос о возможности перевода надистанционную форму работы подчиненных работников, относящихся ккатегориям лиц с повышенным риском заболеваемости. Для такихработников будет организована возможность работы в удаленном режимес доступом к автоматизированному рабочему месту.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принимает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коронавирусом. В частности, каждомудоступны следующие простые способы минимизировать вероятностьзаражения:</w:t>
            </w:r>
            <w:br/>
            <w:br/>
            <w:r>
              <w:rPr/>
              <w:t xml:space="preserve">Избегайте поездок в страны, где регистрируются случаи новойкоронавирусной инфекции. Избегайте контактов с людьми, имеющимипризнаки простуды и ОРВИ (выделения из носа, кашель, чихание идр.). Избегайте мест массового скопления людей. Как можно чащемойте руки с мылом. При отсутствии доступа к воде и мылуиспользуйте одноразовые спиртовые салфетки или увлажняющиегигиенические салфетки. Прикасайтесь к лицу и глазам только недавновымытыми руками или одноразовой салфеткой. По возможности – неприкасайтесь к ручкам, перилам, другим предметам и поверхностям вобщественных местах и ограничьте приветственные рукопожатия,поцелуи и объятия. Надевайте одноразовую медицинскую маску в людныхместах и транспорте. Регулярно проветривайте помещение, в которомнаходитесь. Регулярно делайте влажную уборку в помещении, в которомнаходитесь. Ведите здоровый образ жизни, высыпайтесь,сбалансированно питайтесь и регулярно занимайтесь физическимиупражнениями.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2026-03-03T11:12:47+03:00</dcterms:created>
  <dcterms:modified xsi:type="dcterms:W3CDTF">2026-03-03T11:12:47+03:00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