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Выставка техники «Детский парк»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08.02.202112:02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Выставка техники «Детский парк»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Национальныйгорноспасательный центр принял участие в выставке техники «Детскийпарк» на площади общественных мероприятий Новоильинского районаг.Новокузнецка, которая состоялась 5 февраля.</w:t>
            </w:r>
            <w:br/>
            <w:br/>
            <w:r>
              <w:rPr/>
              <w:t xml:space="preserve">«Детский парк» - это уникальная возможность для детей познакомитьсясо специальной техникой, работающей в г.Новокузнецке. Проект«Детский парк» реализуется в рамках проекта «Знаменательные событияк 300-летию Кузбасса». Гости выставки познакомились с работойГИБДД, скорой помощи, пожарной службы, спецтехникой ОМОН,Национального горноспасательного центра, МБУ «Защиты населения» ичастных охранных предприятий, инкассаторской службой Сбербанка.</w:t>
            </w:r>
            <w:br/>
            <w:br/>
            <w:r>
              <w:rPr/>
              <w:t xml:space="preserve">Работники Национального горноспасательного центра рассказали детями взрослым об особенностях работы водолазов. На своеобразной«выставке» на открытом воздухе представили водолазную экипировку:гидрокостюмы, маски, кислородные баллоны и др.</w:t>
            </w:r>
            <w:br/>
            <w:br/>
            <w:r>
              <w:rPr/>
              <w:t xml:space="preserve">Юные гости выставки смогли посидеть в служебном авто центра,которое служит для доставки отделений горноспасателей на место ЧП,узнать про водолазное снаряжение и даже примерить некоторые егодетали: большой популярностью у детей традиционно пользуютсяводолазные шлемы и водолазные боты.</w:t>
            </w:r>
            <w:br/>
            <w:br/>
            <w:r>
              <w:rPr/>
              <w:t xml:space="preserve">Водолазная группа Национального горноспасательного центра - этоединственные в стране горноспасатели-водолазы, готовые к подводнымработам в условиях горнодобывающих предприятий. За время своегосуществования водолазная группа центра приняла участие во многихспасательных операциях, в том числе в ликвидации прорыва воды вшахту рудника «Мир» в республике Саха (Якутия) в августе 2017 года.Перед водолазами стояла задача обследовать все затопленныевыработки, куда не удавалось попасть из-за подтопления обычнымиспособами. Работа специалистов учреждения была высоко оцененаруководством МЧС России. Кроме того, водолазы Национальногогорноспасательного центра неоднократно привлекались ГУ МВД Россиипо Кемеровской области к проведению следственных мероприятий,связанных с обследованием водоемов в сложных условиях, и на поискипропавших людей на акваториях Кемеровской области.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2026-08-02T07:18:18+03:00</dcterms:created>
  <dcterms:modified xsi:type="dcterms:W3CDTF">2026-08-02T07:18:18+03:00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