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посвященные Всемирному дню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посвященные Всемирному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мартаотмечается Всемирный день гражданской обороны. В Национальномгорноспасательном центре прошел ряд информационно-просветительскихмероприятий. К тому же в 2021 году отмечается 90-летиеМеждународной организации гражданской обороны.</w:t>
            </w:r>
            <w:br/>
            <w:br/>
            <w:r>
              <w:rPr/>
              <w:t xml:space="preserve">Специалист гражданской обороны Евгения Бурмистрова во время лекциирассказала об истории образования организации МОГО и основныхэтапах ее становления и развития. Для работников центраорганизовали просмотр документального фильма «Гражданская оборонаРоссии. Основные способы защиты населения».</w:t>
            </w:r>
            <w:br/>
            <w:br/>
            <w:r>
              <w:rPr/>
              <w:t xml:space="preserve">Дополнительно прошло проведение занятий по изучению законодательныхи иных нормативных правовых актов Российской Федерации, а такженормативно-методических документов в области гражданскойобороны.</w:t>
            </w:r>
            <w:br/>
            <w:br/>
            <w:r>
              <w:rPr/>
              <w:t xml:space="preserve">В условиях мирного времени система гражданской обороны направленана решение вопросов чрезвычайного характера. Работникам центрарассказали о чрезвычайных ситуациях, которые наиболее характерныдля Новокузнецкого городского округа.</w:t>
            </w:r>
            <w:br/>
            <w:br/>
            <w:r>
              <w:rPr/>
              <w:t xml:space="preserve">Также в рамках мероприятий, приуроченных к дню гражданской обороныпрошла объектовая тренировка по эвакуации работников учреждения вслучае угрозы или возникновении чрезвычайной ситуации.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2026-06-07T02:59:25+03:00</dcterms:created>
  <dcterms:modified xsi:type="dcterms:W3CDTF">2026-06-07T02:59:25+03:00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