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Учебный процесс в Национальном горноспасательном центре в 1квартале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Учебный процесс в Национальном горноспасательном центре в 1квартале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Одной изглавных сфер деятельности Национального горноспасательного центраявляется учебно-методическая работа. Повышение квалификации ипереподготовка сотрудников МЧС из учреждений разных регионов страныпроходит ежемесячно по нескольким программам дополнительногопрофессионального образования.</w:t>
            </w:r>
            <w:br/>
            <w:br/>
            <w:r>
              <w:rPr/>
              <w:t xml:space="preserve">За первый квартал 2021 года в центре прошли обучение 183 слушателяпо 10 дополнительным профессиональным программам повышенияквалификации, в том числе «Подготовка специалистов военизированныхгорноспасательных частей, осуществляющих профилактическую работу»,«Повышение квалификации начальников караулов пожарных частей»,«Подготовка работников ВГСЧ к ведению аварийно-спасательных работ,связанных с тушением пожаров» и др. В дистанционном обучающемрежиме обучались сотрудники МЧС из Воркуты, Магадана, Ростова,Екатеринбурга, Омска, Севастополя и др. Из-за ограничительных мер всвязи с новой коронавирусной инфекцией обучение и итоговаяаттестация слушателей проходила в дистанционном режиме сприменением электронных информационных образовательных систем.</w:t>
            </w:r>
            <w:br/>
            <w:br/>
            <w:r>
              <w:rPr/>
              <w:t xml:space="preserve">Подготовлены лекционные и презентационные материалы подополнительной профессиональной программе повышения квалификации«Подготовка спасателей МЧС России правилам работы на дожимающихкомпрессорах».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2026-06-07T02:58:36+03:00</dcterms:created>
  <dcterms:modified xsi:type="dcterms:W3CDTF">2026-06-07T02:58:36+03:00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