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ПРОФЕССИОНАЛЬНЫЙ ПРАЗДНИК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ПРОФЕССИОНАЛЬНЫЙ ПРАЗДНИК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поздравляет с профессиональным праздникомводолазов.</w:t>
            </w:r>
            <w:br/>
            <w:br/>
            <w:r>
              <w:rPr/>
              <w:t xml:space="preserve">5 мая водолазы МЧС России отмечают профессиональный праздник. Ониспасают людей, терпящих бедствие на воде, оказывают им первуюмедицинскую помощь, ликвидируют последствия ЧС на подводныхобъектах, ищут затопления и т.д. На их счету тысячи успешнопроведенных поисково-спасательных операций, сотни спасенныхжизней.</w:t>
            </w:r>
            <w:br/>
            <w:br/>
            <w:r>
              <w:rPr/>
              <w:t xml:space="preserve">Водолазы Национального горноспасательного центра – единственные вРоссии могут выполнять подводные спуски в условиях горных выработокшахт. В арсенале водолазной группы центра есть мобильный водолазныйкомплекс – это полностью оборудованный автомобиль отечественногопроизводства, который при необходимости можно доставить к местуаварии транспортным самолетом.</w:t>
            </w:r>
            <w:br/>
            <w:br/>
            <w:r>
              <w:rPr/>
              <w:t xml:space="preserve">Начальник ФГКУ «Национальный горноспасательный центр» СергейАнатольевич Петров, одна из смежных специальностей которого«водолаз», неоднократно принимал участие в ликвидации сложныхаварий, в том числе связанных с затоплением горных выработок,возглавлял группировки водолазов при проведении работ по ликвидацииаварий. Сергей Анатольевич не понаслышке знает о сложностяхпрофессии и высоко ценит работников этого нелёгкого, опасноготруда:</w:t>
            </w:r>
            <w:br/>
            <w:br/>
            <w:r>
              <w:rPr/>
              <w:t xml:space="preserve">– От себя лично и коллектива центра поздравляю вас с Днём водолаза!Безопасных погружений, мира, добра, благополучия, успехов во всехначинаниях и исполнения планов. Здоровья и счастья вам и вашимродным!</w:t>
            </w:r>
            <w:br/>
            <w:br/>
            <w:r>
              <w:rPr/>
              <w:t xml:space="preserve">Работать водолазам чаще всего приходится в тяжелых условиях –холодная вода, сильное течение, плохая видимость… Случайные людиздесь не задерживаются. Каждое погружение под воду во времяспасательной операции связано с определенным риском.</w:t>
            </w:r>
            <w:br/>
            <w:br/>
            <w:r>
              <w:rPr/>
              <w:t xml:space="preserve">– Кроме отменной физической подготовки, спасателю-водолазунеобходимо иметь и стальные нервы, к сожалению, работать иногдаприходится уже после трагических событий. Наша группа неоднократнопривлекалась к проведению следственных мероприятий, связанных собследованием водоемов в сложных условиях, к поискам пропавшихлюдей в водоемах Кузбасса, – рассказывает Алексей Иванушкин,водолазный специалист, – В этом году весна отметилась половодьем,не за горами и начало купального сезона. Хочу предупредить граждан,чтобы были осторожны около воды, соблюдали правила безопасности, аеще берегли наши реки, озера, пруды и не скидывали в них мусор,ненужные вещи.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2026-04-18T01:24:41+03:00</dcterms:created>
  <dcterms:modified xsi:type="dcterms:W3CDTF">2026-04-18T01:24:41+03:00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