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ВЫНОСЛИВОСТЬ, СИЛА И ЛОВКОСТЬ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ВЫНОСЛИВОСТЬ, СИЛА И ЛОВКОСТЬ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всоревнованиях по функциональному силовому многоборью средипожарно-спасательных отрядов Главного управления МЧС России поКемеровской области – Кузбассу, которые проходили вМеждуреченске.</w:t>
            </w:r>
            <w:br/>
            <w:br/>
            <w:r>
              <w:rPr/>
              <w:t xml:space="preserve">Участники 14 команд продемонстрировали свою подготовку в 13испытаниях, среди которых были русские махи 24-килограммовой гирей,выброс штанги в 40 кг, кантование покрышки на расстояние 20 метров,перемещение покрышки ударами кувалды, отжимание лёжа, перенос двухгазовых баллонов особым способом, прокладка и сматывание рукавнойлинии, транспортировка «пострадавшего» - манекена, перемещениеавтомобиля за канат на расстоянии 50 метров. При этом всеупражнения спасатели выполняли в боевой одежде и полном снаряжении,а время преодоления этапов каждым участником не должно былопревысить 10 минут.</w:t>
            </w:r>
            <w:br/>
            <w:br/>
            <w:r>
              <w:rPr/>
              <w:t xml:space="preserve">Подобные соревнования проводятся с целью популяризации профессийспасателя, пожарного и повышения роли спортивной подготовки впрофессиональной деятельности. В реальной работе сотрудники МЧСРоссии используют различный аварийно-спасательный инструмент,транспортируют пострадавших, разбирают завалы, освобождают себепуть на тушении пожара, все это, безусловно, требует от спасателяотличной физической выносливости, натренированности и хорошейспортивной подготовки. Все члены команды военизированногогорноспасательного отряда Национального горноспасательного центрауспешно прошли все этапы испытания.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2025-10-11T15:17:18+03:00</dcterms:created>
  <dcterms:modified xsi:type="dcterms:W3CDTF">2025-10-11T15:17:18+03:00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