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«БЕЗОПАСНАЯ АРКТИКА – 2021». К МЕСТУ УЧЕНИЙ ПРИБЫЛИ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06.09.202112:09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«БЕЗОПАСНАЯ АРКТИКА – 2021». К МЕСТУ УЧЕНИЙ ПРИБЫЛИ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</w:t>
            </w:r>
            <w:r>
              <w:rPr/>
              <w:t xml:space="preserve">Работники ФГКУ «Национальный горноспасательный центр»,принимающие участие в арктических учениях «Безопасная Арктика»,прибыли к месту выполнения задания.</w:t>
            </w:r>
            <w:br/>
            <w:br/>
            <w:r>
              <w:rPr/>
              <w:t xml:space="preserve">Утром на борт самолета МЧС России было погружено горноспасательноеоборудование, противовзрывной комплекс «Волна», и командаучастников вылетела к месту учения.</w:t>
            </w:r>
            <w:br/>
            <w:br/>
            <w:r>
              <w:rPr/>
              <w:t xml:space="preserve">Аварийно-спасательные работы, в которых предстоит принять участиенашим ребятам, пройдут в суровых условиях севера. В Республике Комиотработка практических мероприятий развернется в Воркуте, где входе ликвидации последствий аварии в подземных горных выработкахугольной шахты планируется применение различных технологий иоборудования отечественной разработки, предназначенных дляиспользования в северных широтах, в том числе уникальногопротивовзрывного комплекса «Волна». </w:t>
            </w:r>
            <w:br/>
            <w:br/>
            <w:r>
              <w:rPr/>
              <w:t xml:space="preserve">В целом в учении по ликвидации последствий аварии на шахте будутзадействованы 65 единиц техники и более 250 человек, в том числевоенизированный горноспасательный отряд быстрого реагирования иЦентр поддержки принятия решений при возникновении чрезвычайныхситуаций, которые базируются в ФГКУ «Национальный горноспасательныйцентр».</w:t>
            </w:r>
            <w:br/>
            <w:br/>
            <w:r>
              <w:rPr/>
              <w:t xml:space="preserve">Следует отметить, что «Безопасная Арктика» объединит в себе нетолько практическую часть, но и насыщенную деловую программу,выставочные экспозиции с демонстрацией техники, оборудования,экипировки и снаряжения.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2026-01-12T03:58:29+03:00</dcterms:created>
  <dcterms:modified xsi:type="dcterms:W3CDTF">2026-01-12T03:58:29+03:00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