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поздравляет коллег спрофессиональным праздником.</w:t>
            </w:r>
            <w:br/>
            <w:br/>
            <w:r>
              <w:rPr/>
              <w:t xml:space="preserve">Сегодня отмечается День учителя. История праздника насчитываетбольше 50 лет. 5 октября 1966 года Организация Объединённых Нацийприняла международную конвенцию «О положении учителей»: в нейвпервые затронули вопросы труда работников образования со всегомира. Цель праздника, который установил ЮНЕСКО – привлечь вниманиеобщества к важности профессии педагога и поддержать учителей.</w:t>
            </w:r>
            <w:br/>
            <w:br/>
            <w:r>
              <w:rPr/>
              <w:t xml:space="preserve">Это профессиональный праздник всех учителей, преподавателей иработников сферы образования – день, в который отмечаются роль изаслуги учителей в процессе качественного образования на всехуровнях, в том числе дополнительного и профессионального, а такжеих неоценимый вклад в развитие общества. День учителя отмечают нетолько педагоги общеобразовательных заведений, но и всепросветители, наставники и мастера, кто делится своим опытом сдругими. ФГКУ «Национальный горноспасательный центр» по правусчитает День учителя своим профессиональным праздником – учреждениеосуществляет обучение по программам дополнительногопрофессионального образования для специалистов МЧС России. За времяработы центра здесь прошли подготовку больше 2 тыс. специалистов.Педагогический состав постоянно повышает свою квалификацию,принимает участие в научной работе, разрабатывает новые программы иметоды обучения.</w:t>
            </w:r>
            <w:br/>
            <w:br/>
            <w:r>
              <w:rPr/>
              <w:t xml:space="preserve">Коллектив ФГКУ «Национальный горноспасательный центр» от всей душипоздравляет коллег, преподавателей, ветеранов педагогического трудас профессиональным праздником – Днем учителя! Желаем успехов внашем благородном труде, благополучия, здоровья и счастья!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2026-04-18T06:55:48+03:00</dcterms:created>
  <dcterms:modified xsi:type="dcterms:W3CDTF">2026-04-18T06:55:48+03:00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