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МЕЖДУНАРОДНЫЙ ДЕНЬ УМЕНЬШЕНИЯ ОПАСНОСТИ БЕДСТВИЙ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13.10.202112:10</w:t>
            </w:r>
          </w:p>
        </w:tc>
      </w:tr>
      <w:tr>
        <w:trPr/>
        <w:tc>
          <w:tcPr>
            <w:tcBorders>
              <w:bottom w:val="single" w:sz="6" w:color="fffffff"/>
            </w:tcBorders>
          </w:tcPr>
          <w:p>
            <w:pPr>
              <w:jc w:val="start"/>
            </w:pPr>
            <w:r>
              <w:rPr>
                <w:sz w:val="24"/>
                <w:szCs w:val="24"/>
                <w:b w:val="1"/>
                <w:bCs w:val="1"/>
              </w:rPr>
              <w:t xml:space="preserve">МЕЖДУНАРОДНЫЙ ДЕНЬ УМЕНЬШЕНИЯ ОПАСНОСТИ БЕДСТВИЙ</w:t>
            </w:r>
          </w:p>
        </w:tc>
      </w:tr>
      <w:tr>
        <w:trPr/>
        <w:tc>
          <w:tcPr>
            <w:tcBorders>
              <w:bottom w:val="single" w:sz="6" w:color="fffffff"/>
            </w:tcBorders>
          </w:tcPr>
          <w:p>
            <w:pPr>
              <w:jc w:val="center"/>
            </w:pPr>
          </w:p>
        </w:tc>
      </w:tr>
      <w:tr>
        <w:trPr/>
        <w:tc>
          <w:tcPr/>
          <w:p>
            <w:pPr>
              <w:jc w:val="start"/>
            </w:pPr>
            <w:r>
              <w:rPr/>
              <w:t xml:space="preserve"> </w:t>
            </w:r>
            <w:r>
              <w:rPr>
                <w:b w:val="1"/>
                <w:bCs w:val="1"/>
              </w:rPr>
              <w:t xml:space="preserve">Бедствия, вызванные природными или технологическими процессами,затрагивают миллионы людей во всем мире, но их влияние можноуменьшить с помощью упреждающих мер и планирования.</w:t>
            </w:r>
            <w:br/>
            <w:br/>
            <w:r>
              <w:rPr/>
              <w:t xml:space="preserve">«Смягчение разрушительных последствий бедствий является, такимобразом, частью глобальной задачи, от решения которой будетзависеть не только состояние наших экономик и сохранение общегоэкологического наследия, но и само выживание человечества. Давайтеже объединим наши усилия в этой борьбе, откладывать которую напотом уже невозможно!» - сказал в своем послании по случаюМеждународного дня уменьшения опасности бедствий Одрэ Азуле,Генеральный директор ЮНЕСКО.   Предупреждение ЧС и повышениекультуры безопасности является одним из важнейших направленийдеятельности МЧС России. Создана законодательная база в областизащиты населения и территорий при ЧС, сформированы эффективныеорганы управления и государственного надзора в этой сфере.Развивается Единая государственная система предупреждения иликвидации чрезвычайных ситуаций.</w:t>
            </w:r>
            <w:br/>
            <w:br/>
            <w:r>
              <w:rPr/>
              <w:t xml:space="preserve">  В 2021 году Международный день по снижению риска бедствийпосвящен теме «Международное сотрудничество в контексте помощиразвивающимся странам по снижению риска бедствий и потерь от них».Российская Федерация является активным участником международныхусилий по оказанию гуманитарного содействия государствам,пострадавшим от катастроф и кризисов.</w:t>
            </w:r>
            <w:br/>
            <w:br/>
            <w:r>
              <w:rPr>
                <w:i w:val="1"/>
                <w:iCs w:val="1"/>
              </w:rPr>
              <w:t xml:space="preserve">Международный день по снижению риска бедствий учредили в 1989году в рамках Международного десятилетия по уменьшению опасностистихийных бедствий. Событие утвердила Генеральная Ассамблея ООН. В1999 году было принято решение отмечать этот день ежегодно вовторую среду октября. Организаторы посчитали, что он способен статьинструментом, который сформирует глобальную культуру уменьшенияопасности стихийных бедствий.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2025-11-26T06:04:40+03:00</dcterms:created>
  <dcterms:modified xsi:type="dcterms:W3CDTF">2025-11-26T06:04:40+03:00</dcterms:modified>
</cp:coreProperties>
</file>

<file path=docProps/custom.xml><?xml version="1.0" encoding="utf-8"?>
<Properties xmlns="http://schemas.openxmlformats.org/officeDocument/2006/custom-properties" xmlns:vt="http://schemas.openxmlformats.org/officeDocument/2006/docPropsVTypes"/>
</file>