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Проверяем знания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Проверяем знания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Диктант на тему «Действия в случае возникновения чрезвычайныхситуаций» прошел в ФГКУ «Национальный горноспасательный центр» врамках Месячника ГО.</w:t>
            </w:r>
            <w:br/>
            <w:br/>
            <w:r>
              <w:rPr/>
              <w:t xml:space="preserve">  Цель проведения мероприятия - напомнить работникамучреждения об основных правилах поведения при ЧС. Диктант проходилв форме тестирования. В течение 30 минут участники должны быливыбрать правильный ответ из нескольких предложенных вариантов.Вопросы касались действий населения при чрезвычайных ситуацияхразного характера, оказания первой медицинской помощи и т.д.</w:t>
            </w:r>
            <w:br/>
            <w:br/>
            <w:r>
              <w:rPr/>
              <w:t xml:space="preserve">  По итогам проведённого тестирования работники ФГКУ«Национальный горноспасательный центр» показали хорошиерезультаты.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2025-11-06T18:43:50+03:00</dcterms:created>
  <dcterms:modified xsi:type="dcterms:W3CDTF">2025-11-06T18:43:50+03:00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