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03.11.202105:11</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b w:val="1"/>
                <w:bCs w:val="1"/>
              </w:rPr>
              <w:t xml:space="preserve">  Снаступлением осенних каникул многие школьники остаются дома безприсмотра взрослых. Во избежание несчастных случаев и с цельюпредупреждения пожаров, необходимо провести с детьмипрофилактическую беседу и напомнить им правила пожарнойбезопасности.</w:t>
            </w:r>
            <w:br/>
            <w:br/>
            <w:r>
              <w:rPr/>
              <w:t xml:space="preserve">  В быту человека с самого детства окружает множествоэлектрической бытовой техники, поэтому пожарная безопасность длядетей напрямую связана с электрическими приборами. Детей нужноподготовить к тому, что электроприборы, включенные в сеть, таят всебе опасность, что бытовая техника часто становится причинойпожара, если неправильно эксплуатируется. Отсюда появляетсянеукоснительное правило – игра с электронагревательными приборамиопасна для здоровья и для жизни.</w:t>
            </w:r>
            <w:br/>
            <w:br/>
            <w:r>
              <w:rPr/>
              <w:t xml:space="preserve">  В процессе познания окружающего мира, особый интерес детипроявляют к огню. Банальные на первый взгляд фразы, такие как«Спички детям не игрушка!» – могут спасти жизнь. Даже если ребенокзнает правила обращения с огнём, никогда не будет лишним повторитьих ещё раз. </w:t>
            </w:r>
            <w:br/>
            <w:br/>
            <w:r>
              <w:rPr>
                <w:b w:val="1"/>
                <w:bCs w:val="1"/>
              </w:rPr>
              <w:t xml:space="preserve">Уважаемые родители, призываем васпровести с детьми профилактическую беседу и напомнить им правилапожарной безопасности:В случае пожара позвонить по телефону Службыспасения «112» или «101» и сообщить о пожаре. Если взрослых нетдома, выйти из квартиры и обратиться за помощью к соседям! Неискать укрытия в горящей квартире! Ни в коем случае нельзяпрятаться под кроватью и в других труднодоступных местах.Неспускаться на лифте, а бежать вниз по лестнице! При пожаренельзя открывать окна, так как приток кислорода усилитгорение.Необходимо помнить, что опаснее огня может быть только дым.Чтобы не задохнуться при пожаре, следует дышать через мокрую марлюи ползти к выходу, не поднимаясь на ноги. Дым имеет свойствоподниматься вверх. </w:t>
            </w:r>
            <w:br/>
            <w:r>
              <w:rPr/>
              <w:t xml:space="preserve"> </w:t>
            </w:r>
            <w:r>
              <w:rPr>
                <w:b w:val="1"/>
                <w:bCs w:val="1"/>
              </w:rPr>
              <w:t xml:space="preserve">Памятка для родителей: Никогда не оставляйтедетей одних и не запирайте входные двери снаружи в случае пожараребёнок не сможет покинуть горящее помещение. Не оставляйте спички,зажигалки, огнеопасные приборы в доступных для детей местах. Неоставляйте включенными электроприборы. </w:t>
            </w:r>
            <w:br/>
            <w:r>
              <w:rPr>
                <w:b w:val="1"/>
                <w:bCs w:val="1"/>
              </w:rPr>
              <w:t xml:space="preserve">Берегите себя и своихблизких! </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2025-11-06T18:42:38+03:00</dcterms:created>
  <dcterms:modified xsi:type="dcterms:W3CDTF">2025-11-06T18:42:38+03:00</dcterms:modified>
</cp:coreProperties>
</file>

<file path=docProps/custom.xml><?xml version="1.0" encoding="utf-8"?>
<Properties xmlns="http://schemas.openxmlformats.org/officeDocument/2006/custom-properties" xmlns:vt="http://schemas.openxmlformats.org/officeDocument/2006/docPropsVTypes"/>
</file>