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«Спасибо, МЧС» – поблагодарить спасателей можеткаждый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«Спасибо, МЧС» – поблагодарить спасателей может каждый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Любойроссиянин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На сайты территориальных органов, официальную почту, в аккаунтысоциальных сетей МЧС России и другие ресурсы постоянно поступаютсообщения от граждан, которые столкнулись с бедой и работойчрезвычайной службы. Люди, на помощь которым в трудную минутупришли сотрудники ведомства, не жалеют слов благодарности своимспасителям. Тематика различная – ликвидация ЧС, тушение пожаров,спасение имущества, проведение поисково-спасательных работ исанитарных эвакуаций, обучение подрастающего поколения вопросамбезопасности и многое другое.</w:t>
            </w:r>
            <w:br/>
            <w:br/>
            <w:r>
              <w:rPr/>
              <w:t xml:space="preserve">Чтобы оставить благодарность, достаточно зайти на сайт, указатьнесколько данных и оставить комментарий. Кроме этого, можнодобавить фотографии и видеоматериалы с места происшествия. Сегодняв интернет-проекте уже размещено свыше 7 тысяч уникальныхисторий.</w:t>
            </w:r>
            <w:br/>
            <w:br/>
            <w:r>
              <w:rPr/>
              <w:t xml:space="preserve">Свою признательность за спасение близких, самоотдачу и высокийпрофессионализм граждане выражают пожарным, спасателям,диспетчерам, летчикам, сотрудникам ВГСЧ, руководству министерства идругим специалистам. Отзывы поступают из больших городов ималеньких поселков, а также из-за рубежа.</w:t>
            </w:r>
            <w:br/>
            <w:br/>
            <w:r>
              <w:rPr/>
              <w:t xml:space="preserve">Напоминаем, если вы попали в экстренную ситуацию, или сталисвидетелем аварии, пожара, кражи со взломом, вы можете позвонить пономеру 112, чтобы сообщить о проблеме.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2026-01-12T12:29:20+03:00</dcterms:created>
  <dcterms:modified xsi:type="dcterms:W3CDTF">2026-01-12T12:29:20+03:00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