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спасателей военизированныхгорноспасательных частей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22.02.202207:02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спасателей военизированных горноспасательныхчастей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подополнительной профессиональной программе повышения квалификации«Периодическая подготовка спасателей средней служебной группыдолжностей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В ходе обучения слушатели совершенствовали теоретические знания ипрактические навыки в области горноспасательного дела, профилактикии ликвидации аварийных ситуаций на объектах ведения горных работ иподземного строительства. В содержание дополнительнойпрофессиональной программы включены лекции и практические занятияпо разделам «Нормативные документы военизированныхгорноспасательных частей», «Гражданская оборона», «Психологическиеаспекты управления в системе МЧС России», «Медицинскоеобеспечение», «Основы пожарной безопасности», «План мероприятий полокализации и ликвидации последствий аварий на опасныхпроизводственных объектах» и т.д. Со слушателями работалипреподаватели-практики с большим опытом в сфере горноспасательногои пожарного дела.</w:t>
            </w:r>
            <w:br/>
            <w:br/>
            <w:r>
              <w:rPr/>
              <w:t xml:space="preserve">Обучение проходило при помощи дистанционных образовательныхтехнологий. Успешно сдав экзамен, обучающиеся получилиудостоверения о повышении квалификации. Поздравляем!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2026-08-02T02:53:01+03:00</dcterms:created>
  <dcterms:modified xsi:type="dcterms:W3CDTF">2026-08-02T02:53:01+03:00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