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Есть в историинашей Родины события, которые никогда не забудутся, останутся впамяти людей, а время лишь подчеркивает их величие. 81 год назадначалась Великая Отечественная война. С первых дней войны сотни итысячи новокузнечан пришли в военкоматы, чтобы отправиться нафронт. И тысячи не вернулись.</w:t>
            </w:r>
            <w:br/>
            <w:br/>
            <w:r>
              <w:rPr/>
              <w:t xml:space="preserve">В память всех, кто отдал жизни за свободу Родины, в ФГКУ«Национальный горноспасательный центр» прошло торжественноепостроение и был припущен государственный флаг. Работникиучреждения возложили цветы к памятнику «Неизвестного солдата» вНовоильинском районе города. В Центральном районе Новокузнецкачлены коллектива приняли участие в митинге у памятника ВоинуОсвободителю, который был установлен в 1947 году и является первымгородским памятником погибшим в Великой Отечественной войне.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минуте молчания. Затемколлективу была прочитана лекция о трагическом дне нападенияфашистской Германии на нашу Родину и показан документальный фильм«22 июня 1941 года. Первые четыре часа, после начала войны».</w:t>
            </w:r>
            <w:br/>
            <w:br/>
            <w:r>
              <w:rPr/>
              <w:t xml:space="preserve">Мы вспоминаем всех, кто защищал свою Родину на фронте и в тылу, ктосражался в партизанских отрядах, кто терпел ужас концлагерей.Низкий им поклон!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2025-11-06T06:30:40+03:00</dcterms:created>
  <dcterms:modified xsi:type="dcterms:W3CDTF">2025-11-06T06:30:40+03:00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