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Соблюдаем меры профилактики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Соблюдаем меры профилактики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Пандемиякоронавируса продолжает отступать. Из-за улучшенияэпидемиологической обстановки регионы активно снимают ограничения:отменяют масочный режим, социальную дистанцию и обязательнуювакцинацию. Несмотря на это, говорить о полной победе над ковидомпреждевременно.</w:t>
            </w:r>
            <w:br/>
            <w:br/>
            <w:r>
              <w:rPr/>
              <w:t xml:space="preserve">Работники медицинского центра ФКГУ «Национальный горноспасательныйцентр» провели для коллектива лекцию «Профилактика ОРВИ, COVID-19 влетний период».</w:t>
            </w:r>
            <w:br/>
            <w:br/>
            <w:r>
              <w:rPr/>
              <w:t xml:space="preserve">Лето – 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</w:t>
            </w:r>
            <w:br/>
            <w:br/>
            <w:r>
              <w:rPr/>
              <w:t xml:space="preserve">Кроме того, заведующий медицинским центром Александр БорисовичМуллов особо отметил, что несмотря на улучшающуюся ситуацию скоронавирусом, необходимо соблюдать меры предосторожности ипроходить вакцинацию и ревакцинацию, чтобы избежать очередной волныковида. Спад заболеваемости коронавирусом не должен стать поводомдля отказа от вакцинации.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2026-04-18T23:04:53+03:00</dcterms:created>
  <dcterms:modified xsi:type="dcterms:W3CDTF">2026-04-18T23:04:53+03:00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