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Соблюдаем меры профилактики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27.06.202208:06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Соблюдаем меры профилактики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Пандемиякоронавируса продолжает отступать. Из-за улучшенияэпидемиологической обстановки регионы активно снимают ограничения:отменяют масочный режим, социальную дистанцию и обязательнуювакцинацию. Несмотря на это, говорить о полной победе над ковидомпреждевременно.</w:t>
            </w:r>
            <w:br/>
            <w:br/>
            <w:r>
              <w:rPr/>
              <w:t xml:space="preserve">Работники медицинского центра ФКГУ «Национальный горноспасательныйцентр» провели для коллектива лекцию «Профилактика ОРВИ, COVID-19 влетний период».</w:t>
            </w:r>
            <w:br/>
            <w:br/>
            <w:r>
              <w:rPr/>
              <w:t xml:space="preserve">Лето – короткая, но прекрасная пора. После долгой зимы, а иногда ихолодной весны, хочется активно загорать, купаться, есть мороженое.Несмотря на жаркую погоду, простудиться летом вполне реально, асидеть с высокой температурой дома и пить лекарства, пока другиенаслаждаются купанием в речке или море очень обидно. К сожалению,заболевание ОРВИ и внебольничной пневмонией летом – вполне обычноедело. Поэтому о профилактике простудных заболеваний летом забыватьне стоит.</w:t>
            </w:r>
            <w:br/>
            <w:br/>
            <w:r>
              <w:rPr/>
              <w:t xml:space="preserve">Кроме того, заведующий медицинским центром Александр БорисовичМуллов особо отметил, что несмотря на улучшающуюся ситуацию скоронавирусом, необходимо соблюдать меры предосторожности ипроходить вакцинацию и ревакцинацию, чтобы избежать очередной волныковида. Спад заболеваемости коронавирусом не должен стать поводомдля отказа от вакцинации.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2024-05-16T11:52:08+03:00</dcterms:created>
  <dcterms:modified xsi:type="dcterms:W3CDTF">2024-05-16T11:52:08+03:00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