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ВИДЕОТРАНСЛЯЦИЯ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ВИДЕОТРАНСЛЯЦИЯ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Кемеровепродолжаются торжественные мероприятия, посвященные празднованию100-летия государственной горноспасательной службы России.Напоминаем, что в честь знаменательной даты в столицу Кузбассапомимо сотрудников кузбасских ВГСЧ МЧС России, приехалипредставители горноспасательных отрядов со всей страны. Вчера, 6июля, закончились соревнования по тактической подготовкегорноспасателей, состоялось возложение цветов к мемориалу погибшимшахтерам и горноспасателям.</w:t>
            </w:r>
            <w:br/>
            <w:br/>
            <w:r>
              <w:rPr/>
              <w:t xml:space="preserve">Основным днем празднования станет пятница, 8 июля, когда рядом следовым дворцом «Кузбасс» и на Московской площади организуютвыставки техники МЧС России, тематические игровые программы,демонстрационные учения и показательные выступления спасателей, вкоторых примет участие команда ФГКУ «Национальный горноспасательныйцентр». Кульминацией торжеств станет вечерний концерт в ледовомдворце.</w:t>
            </w:r>
            <w:br/>
            <w:br/>
            <w:r>
              <w:rPr/>
              <w:t xml:space="preserve">Видеотрансляция завтрашних мероприятий, посвященных празднованию100-летия создания государственной горноспасательной службы, будетдоступна по ссылке www.kmgmedia.ru/vgsch.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2025-11-06T04:40:22+03:00</dcterms:created>
  <dcterms:modified xsi:type="dcterms:W3CDTF">2025-11-06T04:40:22+03:00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