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Три группы специалистов МЧС России приступили кобучению</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10.08.202211:08</w:t>
            </w:r>
          </w:p>
        </w:tc>
      </w:tr>
      <w:tr>
        <w:trPr/>
        <w:tc>
          <w:tcPr>
            <w:tcBorders>
              <w:bottom w:val="single" w:sz="6" w:color="fffffff"/>
            </w:tcBorders>
          </w:tcPr>
          <w:p>
            <w:pPr>
              <w:jc w:val="start"/>
            </w:pPr>
            <w:r>
              <w:rPr>
                <w:sz w:val="24"/>
                <w:szCs w:val="24"/>
                <w:b w:val="1"/>
                <w:bCs w:val="1"/>
              </w:rPr>
              <w:t xml:space="preserve">Три группы специалистов МЧС России приступили к обучению</w:t>
            </w:r>
          </w:p>
        </w:tc>
      </w:tr>
      <w:tr>
        <w:trPr/>
        <w:tc>
          <w:tcPr>
            <w:tcBorders>
              <w:bottom w:val="single" w:sz="6" w:color="fffffff"/>
            </w:tcBorders>
          </w:tcPr>
          <w:p>
            <w:pPr>
              <w:jc w:val="center"/>
            </w:pPr>
          </w:p>
        </w:tc>
      </w:tr>
      <w:tr>
        <w:trPr/>
        <w:tc>
          <w:tcPr/>
          <w:p>
            <w:pPr>
              <w:jc w:val="start"/>
            </w:pPr>
            <w:r>
              <w:rPr/>
              <w:t xml:space="preserve">В ФГКУ«Национальный горноспасательный центр», согласно графика проведениязанятий, началось обучение по дополнительным профессиональнымпрограммам повышения квалификации специалистов ВГСЧ МЧС России«Подготовка руководителя горноспасательных работ по локализации иликвидации последствий аварий на опасных производственных объектах,на которых ведутся горные работы» и «Периодическая подготовкаспасателей рядовой и младшей служебных групп должностейвоенизированных горноспасательных частей к ведениюгорноспасательных работ», а также по дополнительнойпрофессиональной программе профессиональной переподготовки«Первоначальная подготовка по тушению пожаров работниковпрофессиональных аварийно-спасательных формирований, выполняющихгорноспасательные работы, и находящихся в ведении МЧС России». Наобучение в учреждение прибыли слушатели из Москвы,Санкт-Петербурга, Межгорья, Кемерово и других городов. В течениидвух недель обучения слушатели пройдут теоретический курс,практические занятия с элементами решения ситуационных задач иделовой игры.</w:t>
            </w:r>
            <w:br/>
            <w:br/>
            <w:r>
              <w:rPr/>
              <w:t xml:space="preserve">Группа обучающихся по программе «Подготовка руководителягорноспасательных работ по локализации и ликвидации последствийаварий» проходит обучение при помощи дистанционных технологий.</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2026-08-02T07:17:33+03:00</dcterms:created>
  <dcterms:modified xsi:type="dcterms:W3CDTF">2026-08-02T07:17:33+03:00</dcterms:modified>
</cp:coreProperties>
</file>

<file path=docProps/custom.xml><?xml version="1.0" encoding="utf-8"?>
<Properties xmlns="http://schemas.openxmlformats.org/officeDocument/2006/custom-properties" xmlns:vt="http://schemas.openxmlformats.org/officeDocument/2006/docPropsVTypes"/>
</file>