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финала Кубка России поавтокроссу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финала Кубка России по автокроссу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1-2 октября наспортивном треке Новоильинского района Новокузнецка прошел финалКубка России во всех классах автомобилей.</w:t>
            </w:r>
            <w:br/>
            <w:br/>
            <w:r>
              <w:rPr/>
              <w:t xml:space="preserve">В город прибыли сильнейшие гонщики со всей России: из Москвы,Екатеринбурга, Татарстана, Тюмени, Новосибирска, Алтая,Красноярска, Иркутска и, конечно, спортсмены из Кузбасса, прошедшиеотборы в своих федеральных округах. Соревнования в таком статусе иобъёме последний раз проводились в городе в 2011 году.</w:t>
            </w:r>
            <w:br/>
            <w:br/>
            <w:r>
              <w:rPr/>
              <w:t xml:space="preserve">Безопасность проведения соревнований по автокроссу обеспечивали иработники ВГСОБР ФГКУ «Национального горноспасательного центра».Мероприятие прошло без происшествий, зрители получили массуположительных эмоций.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2026-01-13T05:02:02+03:00</dcterms:created>
  <dcterms:modified xsi:type="dcterms:W3CDTF">2026-01-13T05:02:02+03:00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