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снятие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снятие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1944года закончился один из самых трагических эпизодов ВеликойОтечественной войны. Была полностью снята блокада Ленинграда,которая продолжалась 872 дня. Ленинград — единственный в мировойистории город, который смог выдержать почти 900-дневноеокружение.</w:t>
            </w:r>
            <w:br/>
            <w:br/>
            <w:r>
              <w:rPr/>
              <w:t xml:space="preserve">Кольцо блокады сомкнулось вокруг Ленинграда 8 сентября 1941 года,на 79-й день Великой Отечественной войны. Гитлеровские планы неоставляли Ленинграду никакого будущего: германское руководство илично Гитлер высказывали намерения сровнять город с землей.</w:t>
            </w:r>
            <w:br/>
            <w:br/>
            <w:r>
              <w:rPr/>
              <w:t xml:space="preserve">Потерпев неудачу в попытках прорвать оборону советских войск внутриблокадного кольца, немцы решили взять город измором. По всемрасчетам германского командования, Ленинград должен был быть стертс лица земли, а население города умереть от голода и холода.</w:t>
            </w:r>
            <w:br/>
            <w:br/>
            <w:r>
              <w:rPr/>
              <w:t xml:space="preserve">Стремясь осуществить этот план, немцы вели варварские бомбардировкии артиллерийские обстрелы Ленинграда.</w:t>
            </w:r>
            <w:br/>
            <w:br/>
            <w:r>
              <w:rPr/>
              <w:t xml:space="preserve">Всего за период блокады по Ленинграду было выпущено около 150 тысячснарядов и сброшено свыше 107 тысяч зажигательных и фугасных бомб.Многие ленинградцы погибли во время обстрелов и бомбежек, множествозданий было разрушено. В блокированном Ленинграде оказались болеедвух с половиной миллионов жителей, в том числе 400 тысячдетей.</w:t>
            </w:r>
            <w:br/>
            <w:br/>
            <w:r>
              <w:rPr/>
              <w:t xml:space="preserve">18 января 1943 года блокада была прорвана, и у города появилсякоридор сухопутной связи со страной. В результате победСоветских Вооруженных Сил в Сталинградской и Курской битвах, подСмоленском, на Левобережной Украине, в Донбассе и на Днепре в конце1943 — начале 1944 годов сложились благоприятные условия дляпроведения крупной наступательной операции под Ленинградом иНовгородом.</w:t>
            </w:r>
            <w:br/>
            <w:br/>
            <w:r>
              <w:rPr/>
              <w:t xml:space="preserve">К началу 1944 года враг создал глубокоэшелонированную оборону сжелезобетонными и деревоземляными сооружениями, прикрытыми миннымиполями и проволочными заграждениями. Советское командованиеорганизовало наступление силами войск 2-й ударной, 42-й и 67-йармий Ленинградского, 59-й, 8-й и 54-й армий Волховского, 1-йударной и 22-й армий 2-го Прибалтийского фронтов и КраснознаменногоБалтийского флота. Привлекались также дальняя авиация, партизанскиеотряды и бригады.</w:t>
            </w:r>
            <w:br/>
            <w:br/>
            <w:r>
              <w:rPr/>
              <w:t xml:space="preserve">Цель операции состояла в том, чтобы разгромить немецкие фланговыегруппировки 18-й армии, а затем действиями на кингисеппском илужском направлениях завершить разгром её главных сил и выйти нарубеж реки Луга. В дальнейшем, действуя на нарвском, псковском иидрицком направлениях, нанести поражение 16-й армии, завершитьосвобождение Ленинградской области и создать условия дляосвобождения Прибалтики.</w:t>
            </w:r>
            <w:br/>
            <w:br/>
            <w:r>
              <w:rPr/>
              <w:t xml:space="preserve">14 января советские войска перешли в наступление с Приморскогоплацдарма на Ропшу, а 15 января от Ленинграда на Красное Село.После упорных боев 20 января советские войска соединились в районеРопши и ликвидировали окруженную Петергофско-Стрельнинскуюгруппировку врага. Одновременно 14 января советские войска перешлив наступление в районе Новгорода, а 16 января — на любанскомнаправлении, 20 января освободили Новгород.</w:t>
            </w:r>
            <w:br/>
            <w:br/>
            <w:r>
              <w:rPr/>
              <w:t xml:space="preserve">27 января 1944 года советские войска полностью сняли длившуюся 872дня фашистскую блокаду города. В ознаменование окончательногоснятия блокады в Ленинграде был дан праздничный салют.</w:t>
            </w:r>
            <w:br/>
            <w:br/>
            <w:r>
              <w:rPr/>
              <w:t xml:space="preserve">Блокада города во время Великой Отечественной войны стала одним изнаиболее трагических и героических периодов в истории не толькогорода, но и всей страны. За массовый героизм и мужество в защитеРодины, проявленные защитниками блокадного Ленинграда, городуприсвоена высшая 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2026-06-07T13:02:16+03:00</dcterms:created>
  <dcterms:modified xsi:type="dcterms:W3CDTF">2026-06-07T13:02:16+03:00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