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Кемеровепрошли соревнования Кемеровского областного отделения ОГО ВФСО«Динамо» по лыжным гонкам в зачет XXIV Спартакиады средиколлективов физической культуры Кемеровской области-Кузбасса,посвященных 100-летию Общества «Динамо». Состязания проходили средидвух групп, в командном и личном первенстве.</w:t>
            </w:r>
            <w:br/>
            <w:br/>
            <w:r>
              <w:rPr/>
              <w:t xml:space="preserve">По результатам соревнований 1 место в личном первенстве занял ИгорьСтарун, респираторщик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2025-12-23T09:38:13+03:00</dcterms:created>
  <dcterms:modified xsi:type="dcterms:W3CDTF">2025-12-23T09:38:13+03:00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