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командно-штабных учениях: паводок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командно-штабных учениях: паводок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принимаютучастие во Всероссийские командно-штабные учения по ликвидациипоследствий чрезвычайных ситуаций природного характера, которыепроходят во всех регионах России 15 и 16 марта, в том числе и вКузбассе.</w:t>
            </w:r>
            <w:br/>
            <w:br/>
            <w:r>
              <w:rPr/>
              <w:t xml:space="preserve">В рамках учений сегодня в Новокузнецке ведомственные структурыотработали взаимодействие при угрозе паводка. По замыслу учения врезультате интенсивного снеготаяния и из-за продолжительных дождейпроизошло повышение уровня воды в реке Кондома, вследствие чего взоне подтопления оказалась Вертолётная площадка в Центральномрайоне города и более 40 частных жилых домов.</w:t>
            </w:r>
            <w:br/>
            <w:br/>
            <w:r>
              <w:rPr/>
              <w:t xml:space="preserve">В ходе отработки действий по ликвидации последствий условногопроисшествия во время учения пристальное внимание было уделеноработе органов местного самоуправления по проведению эвакуационныхмероприятий, организации жизнеобеспечения эвакуируемого населения,приведению в готовность пунктов временного размещения на случайэвакуации при неблагоприятном сценарии развития событий. Проверенаисправность систем оповещения и доведение информации о мероприятияхпо ликвидации ЧС до местных жителей.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2026-06-07T14:35:10+03:00</dcterms:created>
  <dcterms:modified xsi:type="dcterms:W3CDTF">2026-06-07T14:35:10+03:00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