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работника: специалисты МЧС России отмечаютсвой 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работника: специалисты МЧС России отмечают свойпрофессиональный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Трудмедицинского работника всегда был и остается благородным ивостребованным в обществе, но вместе с тем самым ответственным.Сегодня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состава.</w:t>
            </w:r>
            <w:br/>
            <w:br/>
            <w:r>
              <w:rPr/>
              <w:t xml:space="preserve">В структуре МЧС России работают более 3000 высококвалифицированныхспециалистов, которые в любую минуту готовы прийти на помощь. Срединих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От всей души поздравляем наших коллег и всех медицинских работниковМЧС России с профессиональным праздником! Спасибо вам за теплоту ивнимание, которую дарите нам, за вашу заботу, за ваши тёплые руки идобрые слова. Желаем вам крепкого здоровья, профессиональногороста, материального благополучия. Счастья вашим семьям, и пустьсбываются все самые заветные мечты!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2026-03-04T23:46:14+03:00</dcterms:created>
  <dcterms:modified xsi:type="dcterms:W3CDTF">2026-03-04T23:46:14+03:00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