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дистанции «вертикальный километр»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дистанции «вертикальный километр»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Игорь Старунзанял призовые места в соревнованиях по альпинизму.</w:t>
            </w:r>
            <w:br/>
            <w:br/>
            <w:r>
              <w:rPr/>
              <w:t xml:space="preserve">В горах Кузнецкого Алатау состоялись этап Кубка России поальпинизму в дисциплине «скайранинг*-гонка», этап Кубка России поальпинизму в дисциплине «скайраннинг-вертикальный километр» ичемпионат Кузбасса по альпинизму.</w:t>
            </w:r>
            <w:br/>
            <w:br/>
            <w:r>
              <w:rPr/>
              <w:t xml:space="preserve">В состязаниях на горных вершинах приняли участие более 50 любителейи профессионалов этого вида спорта со всей России. На дистанции«вертикальный километр» участникам необходимо было подняться навысоту в 1 километр и протяженностью примерно 5,3 км от местастарта, а на дистанции «гонка» суммарный набор высоты 2243 м ипротяженность около 25 км.</w:t>
            </w:r>
            <w:br/>
            <w:br/>
            <w:r>
              <w:rPr/>
              <w:t xml:space="preserve">По итогам соревнования Игорь Старун завоевал бронзовые медали вдисциплине «скайранинг-гонка» на чемпионате Кузбасса по альпинизмуи на II этапе Кубка России по альпинизму.</w:t>
            </w:r>
            <w:br/>
            <w:br/>
            <w:r>
              <w:rPr>
                <w:i w:val="1"/>
                <w:iCs w:val="1"/>
              </w:rPr>
              <w:t xml:space="preserve">*Скайраннинг это — скоростное восхождение, популярная беговаядисциплина, которая представляет собой скоростное передвижение вгорах на большой высоте.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2026-02-08T01:40:34+03:00</dcterms:created>
  <dcterms:modified xsi:type="dcterms:W3CDTF">2026-02-08T01:40:34+03:00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