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послушал послание Президента РФФедеральному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послушал послание Президента РФФедеральному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февраля2024 года Президент России Владимир Путин обратился с ежегоднымпосланием к Федеральному собранию.</w:t>
            </w:r>
            <w:br/>
            <w:br/>
            <w:r>
              <w:rPr/>
              <w:t xml:space="preserve">Работники ФГКУ «Национальный горноспасательный центр» следили запрямой трансляцией в аудиториях и кабинетах.</w:t>
            </w:r>
            <w:br/>
            <w:br/>
            <w:r>
              <w:rPr/>
              <w:t xml:space="preserve">Обращение Президента к палатам парламента является конституционнойобязанностью главы государства. В послании Владимир Путин изложилсодержание своей предвыборной программы как кандидата в президенты,рассказал о своем видении стратегических направлений развитиястраны на ближайшую перспективу. В этом году в своём обращенииВладимир Владимирович затронул ещё больше важных и острых тем, атакже инициировал ряд важных законопроектов и программ, объявил опяти новых нацпроектах: «Семья», «Продолжительная и активнаяжизнь», «Молодежь России», «Кадры» и «Экономика данных».</w:t>
            </w:r>
            <w:br/>
            <w:br/>
            <w:r>
              <w:rPr/>
              <w:t xml:space="preserve">Ключевые моменты ежегодного послания будут доведены до всеголичного состава для включения в работу по всем главнымнаправлениям, которые сегодня обозначил Президент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2025-10-11T17:57:10+03:00</dcterms:created>
  <dcterms:modified xsi:type="dcterms:W3CDTF">2025-10-11T17:57:10+03:00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