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«Комплексная безопасность – 2024»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21.03.202410:03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«Комплексная безопасность – 2024»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мая по 1июня в Конгрессно-выставочном центре «Патриот» в Кубинке пройдетюбилейный XV Международный салон средств обеспечения безопасности«Комплексная безопасность», организуемый МЧС России.</w:t>
            </w:r>
            <w:br/>
            <w:br/>
            <w:r>
              <w:rPr/>
              <w:t xml:space="preserve">Главная выставка чрезвычайного ведомства – это демонстрацияинновационных разработок и новинок в сфере обеспечениябезопасности. Выставка современной и историческойпожарно-спасательной техники. Многочисленные образовательные,научные и спортивные мероприятия. Разнообразнейшая интерактивнаяпрограмма и захватывающие мастер-классы.</w:t>
            </w:r>
            <w:br/>
            <w:br/>
            <w:r>
              <w:rPr/>
              <w:t xml:space="preserve">Ключевая тема Салона в 2024 году – «Обеспечение безопасностиобъектов инфраструктуры». Не менее насыщенными ожидаются в рамкахСалона экспозиции и по другим важным тематикам, среди которых -«Ядерная и радиационная безопасность», «Промышленная безопасность»,«Продовольственная безопасность», «Охрана периметра», «Безопасностьтопливно-энергетического комплекса», «Строительная безопасность»,«Транспортная безопасность», «Безопасность личности и бизнеса» идругие.</w:t>
            </w:r>
            <w:br/>
            <w:br/>
            <w:r>
              <w:rPr/>
              <w:t xml:space="preserve">Также в рамках мероприятия запланированы специальные экспозиции,посвященные науке, образованию, робототехническим комплексам иБПЛА, безопасности особо важных объектов, обеспечению комплекснойбезопасности в Арктическом регионе.</w:t>
            </w:r>
            <w:br/>
            <w:br/>
            <w:r>
              <w:rPr/>
              <w:t xml:space="preserve">В рамках деловой программы запланировано более 130 мероприятий всфере обеспечения безопасности населения и территории.</w:t>
            </w:r>
            <w:br/>
            <w:br/>
            <w:r>
              <w:rPr/>
              <w:t xml:space="preserve">Одна из ярких особенностей салона – международные демонстрационныеучения в Ногинском спасательном центре МЧС России.</w:t>
            </w:r>
            <w:br/>
            <w:br/>
            <w:r>
              <w:rPr/>
              <w:t xml:space="preserve">Новинкой также станет проведение Международного Гран-при пожарных испасателей, где профессионалы своего дела смогут показать своинавыки и выявить лучшие российские и иностранные подразделения.</w:t>
            </w:r>
            <w:br/>
            <w:br/>
            <w:r>
              <w:rPr/>
              <w:t xml:space="preserve">Вся актуальная информация размещена на официальном сайтеСалона.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2024-05-14T21:17:22+03:00</dcterms:created>
  <dcterms:modified xsi:type="dcterms:W3CDTF">2024-05-14T21:17:22+03:00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