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ВГК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ВГК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Работникирудника в Баренцбурге, расположенного в Арктической зоне наархипелаге Шпицберген, прошли обучение в ФГКУ «Национальныйгорноспасательный центр».</w:t>
            </w:r>
            <w:br/>
            <w:br/>
            <w:r>
              <w:rPr/>
              <w:t xml:space="preserve">Напоминаем, что основным хозяйствующим субъектом РоссийскойФедерации на архипелаге Шпицберген является ФГУП «ГТ «Арктикуголь»,который вот уже несколько лет обращается в ФГКУ «Национальныйгорноспасательный центр» для обучения работников рудника по рядуобразовательных программам дополнительного профессиональногообразования. В этом году работники предприятия прошли обучение попрограммам дополнительного профессионального образования ипрофессионального обучения «Периодическая подготовка спасателей кведению горноспасательных работ в составе вспомогательныхгорноспасательных команд». Обучающиеся получили теоретические ипрактические навыки проведения горно-спасательных работ в условияхпониженных температур, обеспечения безопасности производства горныхработ, предупреждения возникновения аварийных ситуаций и способових ликвидации, приёмов оказания первой помощи и т.д.</w:t>
            </w:r>
            <w:br/>
            <w:br/>
            <w:r>
              <w:rPr/>
              <w:t xml:space="preserve">На заключительный этап обучения и для мониторинга горных работ сцелью профилактики и предупреждения подземных аварий специалистыучреждения прибыли в Баренцбург. Здесь в реальных условиях сгорноспасателями рудника были проведены практические занятия,принят итоговый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2026-05-10T18:42:58+03:00</dcterms:created>
  <dcterms:modified xsi:type="dcterms:W3CDTF">2026-05-10T18:42:58+03:00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