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квалификaции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квалификaции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дополнительным профессиональным программам повышенияквалификации.</w:t>
            </w:r>
            <w:br/>
            <w:br/>
            <w:r>
              <w:rPr/>
              <w:t xml:space="preserve">Программа «Оказание первой помощи при дорожно-транспортныхпроисшествиях» направлена на совершенствование теоретических знанийи 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«Нормативно-правовые акты»,«Психологическая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2026-06-15T01:00:48+03:00</dcterms:created>
  <dcterms:modified xsi:type="dcterms:W3CDTF">2026-06-15T01:00:48+03:00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