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по сигналу «Внимание! Пожарная тревога!»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по сигналу «Внимание! Пожарная тревога!»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 целью проверки готовностиучреждения по обеспечению своевременного и безопасного выводаработников и обучающихся из здания на случай возникновения пожарапрошла тренировка по сигналу «Внимание! Пожарная тревога!».</w:t>
            </w:r>
            <w:br/>
            <w:br/>
            <w:r>
              <w:rPr/>
              <w:t xml:space="preserve">С коллективом учреждения проведен инструктаж по действиям приугрозе возникновения чрезвычайных ситуаций, работникам напомнили отребованиях безопасности в период проведения объектовой тренировкии правилам использования самоспасателей однократного применения. Входе тренировки состоялась проверка средств подачи звуковогосигнала и путей эвакуации.</w:t>
            </w:r>
            <w:br/>
            <w:br/>
            <w:r>
              <w:rPr/>
              <w:t xml:space="preserve">Услышав включение пожарной сигнализации, работники учрежденияоперативно покинули здание. В результате проведенной тренировкипоставленные цели достигнуты в полном 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2026-05-24T22:07:23+03:00</dcterms:created>
  <dcterms:modified xsi:type="dcterms:W3CDTF">2026-05-24T22:07:23+03:00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