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заболеваний опорно-двигательногоаппарата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заболеваний опорно-двигательного аппарата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работниковФГКУ «Национальный горноспасательный центр» врачом неврологом,рефлексотерапевтом Андреем Александровичем Криницыным проведенмастер-класс по применению методики тейпирования для оказанияэкстренной помощи и дальнейшего лечения заболеванийопорно-двигательного аппарата.</w:t>
            </w:r>
            <w:br/>
            <w:br/>
            <w:r>
              <w:rPr/>
              <w:t xml:space="preserve">Тейп - клейкая лента, которая при правильном наложении стимулируеткровоток в пораженном сегменте, убирает болевые синдромы.Тейпирование применяется для коррекции при различных нарушенияхфункций, в том числе в спортивной и эстетической медицине, и дажедля похудения. На мастер-классе работники научились тейпироватьколенный, плечевой и локтевой суставы, на практике убедились, чтометодика легко выполняется и приносит результаты.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2025-10-10T18:56:48+03:00</dcterms:created>
  <dcterms:modified xsi:type="dcterms:W3CDTF">2025-10-10T18:56:48+03:00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