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 РФВладимир Путин объявил 2025 год Годом защитника Отечества.</w:t>
            </w:r>
            <w:br/>
            <w:br/>
            <w:r>
              <w:rPr/>
              <w:t xml:space="preserve">На заседании Госсовета, которое состоялось в конце декабря 2024года, Владимир Владимирович напомнил, что в 2025 году будетотмечаться 80-летие Победы в Великой Отечественной войне.</w:t>
            </w:r>
            <w:br/>
            <w:br/>
            <w:r>
              <w:rPr/>
              <w:t xml:space="preserve">«В связи с этим предлагаю объявить 2025 год Годом защитникаОтечества в честь наших героев и участников специальной военнойоперации сегодня и в память о подвигах всех наших предков,сражавшихся в разные исторические периоды за Родину. Во славу нашихотцов, дедов, прадедов, сокрушивших нацизм», - сказал Путин.</w:t>
            </w:r>
            <w:br/>
            <w:br/>
            <w:r>
              <w:rPr/>
              <w:t xml:space="preserve">Ежегодно с 2007 года президент своим указом посвящает следующий годтой или иной теме для привлечения к ней общественного внимания.Первым в 2008 году в России проводился Год семьи. 2022-й был Годомкультурного наследия народов России, 2023-й - Годом педагога инаставника. 2024-й год, как и 2008-й, был Годом семьи.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2025-10-10T18:26:13+03:00</dcterms:created>
  <dcterms:modified xsi:type="dcterms:W3CDTF">2025-10-10T18:26:13+03:00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