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Разговор с главой региона о перспективах развития ФГКУ«Национальный 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Разговор с главой региона о перспективах развития ФГКУ«Национальный горноспасательный 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ГубернаторКузбасса Илья Середюк провёл встречу с начальником ФГКУ«Национальный горноспасательный центр» Сергеем Петровым.</w:t>
            </w:r>
            <w:br/>
            <w:br/>
            <w:r>
              <w:rPr/>
              <w:t xml:space="preserve">В ходе встречи Сергей Петров доложил главе региона о сдаче вэксплуатацию учебно-тренировочного корпуса, в котором на данныймомент работает коллектив центра. Также начальник учреждениярассказал об обучении специалистов МЧС России по дополнительнымпрофессиональным программам повышения квалификации,профессиональной переподготовки и основным программпрофессионального обучения. Отдельное внимание при разговоре сГубернатором было уделено перспективам развития Национальногоаэромобильного центра подготовки шахтёров и горноспасателей по всемнаправлениям деятельности после завершения строительства всехобъектов комплекса.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2025-10-10T18:15:58+03:00</dcterms:created>
  <dcterms:modified xsi:type="dcterms:W3CDTF">2025-10-10T18:15:58+03:00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