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Пoбеды: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Пoбеды: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Писатели-фронтовики Кузбасса — героическое поколение, испытавшеетяготы военного и послевоенного времени. Они донесли до нас историючеловеческих судеб и поступков, от которых зависела наша Победа. Вэлектронной энциклопедии «Литературная карта Кузбасса» 30 именписателей-участников Великой Отечественной войны.</w:t>
            </w:r>
            <w:br/>
            <w:br/>
            <w:r>
              <w:rPr/>
              <w:t xml:space="preserve">17-летний Михаил Борисов с первых дней войны рвался на фронт. Онвоевал в морском десанте под Керчью, защищал Сталинград, освобождалДонбасс и особо отличился в Курской битве, где лично уничтожил 7немецких «тигров» под Прохоровкой. За свои подвиги Борисов получилзвание Героя Советского Союза и был объявлен личным врагом Гитлера,а 3 мая 1945 года оставил свой автограф на стене Рейхстага: «Я изСибири. Михаил Борисов».</w:t>
            </w:r>
            <w:br/>
            <w:br/>
            <w:r>
              <w:rPr/>
              <w:t xml:space="preserve">Писатель-сибиряк Иван Падерин, прошедший войну от Сталинграда довзятия Рейхсканцелярии, отразил свой боевой опыт в книгах «Наглавном направлении» и романе «Когда цветут камни».</w:t>
            </w:r>
            <w:br/>
            <w:br/>
            <w:r>
              <w:rPr/>
              <w:t xml:space="preserve">Герой Советского Союза Михаил Прудников прошёл путь от командирапулемётной роты до генерал-полковника. В годы войны командовалпартизанской бригадой «Неуловимые» в Белоруссии. Под егоруководством были спасены дети из детского дома и освобожденызаложники. Прудников был не только героем войны, но и писателем, почьим произведениям сняты фильмы.</w:t>
            </w:r>
            <w:br/>
            <w:br/>
            <w:r>
              <w:rPr/>
              <w:t xml:space="preserve">#80ЛЕТПОБЕДЫ</w:t>
            </w:r>
            <w:br/>
            <w:br/>
            <w:r>
              <w:rPr/>
              <w:t xml:space="preserve">#КУZБАСС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2025-10-10T00:44:09+03:00</dcterms:created>
  <dcterms:modified xsi:type="dcterms:W3CDTF">2025-10-10T00:44:09+03:00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