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программе профессиональной переподготовке«Первоначальная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Программа предназначена для формирования знаний, умений, навыков инеобходимых компетенций в практической деятельности спасателя поведению поисково-спасательных работ.</w:t>
            </w:r>
            <w:br/>
            <w:br/>
            <w:r>
              <w:rPr/>
              <w:t xml:space="preserve">За период обучения обучающие получили знания по оказанию первойпомощи пострадавшим в различных чрезвычайных ситуациях, развилиспособности управления своим психологическим состоянием.</w:t>
            </w:r>
            <w:br/>
            <w:br/>
            <w:r>
              <w:rPr/>
              <w:t xml:space="preserve">Слушатели успешно прошли подготовку и получили соответствующийдокумент.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2026-07-12T19:37:45+03:00</dcterms:created>
  <dcterms:modified xsi:type="dcterms:W3CDTF">2026-07-12T19:37:45+03:00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