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ГАСИ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ГАСИ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Горноспасателипрошли обучение в ФГКУ «Национальный горноспасательный центр» попрограмме повышения квалификации «Ремонт и обслуживаниегидравлического аварийно-спасательного инструмента».</w:t>
            </w:r>
            <w:br/>
            <w:br/>
            <w:r>
              <w:rPr/>
              <w:t xml:space="preserve">Программа совершенствует знания об основных принципах и значенииорганизации аварийно-спасательных и неотложных работ в зонахчрезвычайных ситуаций, формирует навыки безопасной и эффективнойработы с инструментами, умение проверять и обслуживать его. В ходеобучения слушателям были прочитаны лекции и проведены практическиезанятия по разделам «Классификация гидравлическогоаварийно-спасательного инструмента», «Охрана труда при работе сГАСИ», «Назначение и устройство», «Обслуживание и ремонт».</w:t>
            </w:r>
            <w:br/>
            <w:br/>
            <w:r>
              <w:rPr/>
              <w:t xml:space="preserve">Все обучающиеся по программе сдали итоговый экзамен и получилиудостоверения о повышении квалификации. Поздравляем и желаемблагополучно применять в работе приобретенные 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2025-11-23T14:28:50+03:00</dcterms:created>
  <dcterms:modified xsi:type="dcterms:W3CDTF">2025-11-23T14:28:50+03:00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