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квaлификации горноспасателей средней служебнойгруппы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02.10.202508:10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квaлификации горноспасателей средней служебнойгруппы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закончили обучение группыслушателей по дополнительной профессиональной программе повышенияквалификации «Периодическая подготовка спасателей средней служебнойгруппы должностей военизированных горноспасательных частей кведению горноспасательных работ».</w:t>
            </w:r>
            <w:br/>
            <w:br/>
            <w:r>
              <w:rPr/>
              <w:t xml:space="preserve">В ходе обучения горноспасатели совершенствовали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«Нормативно-правовыеакты», «Психологическая подготовка», «Виды аварий на опасныхпроизводственных объектах ведения горных работ», «Оснащение иоборудование, необходимое для выполнения ГСР», «Организация иведение ГСР», «Гражданская оборона», «Охрана труда» и т.д., а такжепроведена деловая игра по плану мероприятий по локализации иликвидации последствий аварий на опасных производственных объектахведения горных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2026-08-31T01:14:35+03:00</dcterms:created>
  <dcterms:modified xsi:type="dcterms:W3CDTF">2026-08-31T01:14:35+03:00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