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Выразить благодарность сотрудникам МЧС России можно спомощью интернет-портала «Спасибо, МЧС!»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Выразить благодарность сотрудникам МЧС России можно с помощьюинтернет-портала «Спасибо, МЧС!»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сайтытерриториальных органов, официальную почту, в аккаунты социальныхсетей МЧС России и в другие ресурсы поступают благодарности отлюдей, которые столкнулись с бедой и наблюдали работу чрезвычайнойслужбы. Любой 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Тематика сообщений различная - ликвидация ЧС, проведениепоисково-спасательных работы и санитарных эвакуаций, обучениеподрастающего поколения по вопросам безопасности и многоедругое.</w:t>
            </w:r>
            <w:br/>
            <w:br/>
            <w:r>
              <w:rPr/>
              <w:t xml:space="preserve">Чтобы сказать «спасибо», достаточно зайти на сайт указать несколькоданных и оставить комментарий.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2026-07-12T14:58:00+03:00</dcterms:created>
  <dcterms:modified xsi:type="dcterms:W3CDTF">2026-07-12T14:58:00+03:00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