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ветераны!</w:t>
            </w:r>
            <w:br/>
            <w:br/>
            <w:r>
              <w:rPr/>
              <w:t xml:space="preserve">Ежегодно 4 ноября в России отмечается государственный праздник.День народного единства является символом нашей общей истории,мудрости и силы духа народа, который в критические моменты всегданаходил силы для сплочения, преодоления испытаний и защитыОтечества. Этот день напоминает нам о великих событиях, когдаединение и взаимовыручка помогли нашей Отчизне выстоять и статьсильнее.</w:t>
            </w:r>
            <w:br/>
            <w:br/>
            <w:r>
              <w:rPr/>
              <w:t xml:space="preserve">Принципы единства, взаимопомощи и готовности прийти на выручкуявляются основополагающими в нашей работе. Спасение жизней вчрезвычайных ситуациях возможно лишь благодаря сплоченности,самоотверженности и безупречной работе единой команды. Сотрудники иветераны МЧС России всегда демонстрируют пример мужества ипрофессионализма. Спасатели и пожарные выполняют свой долг в самыхсложных условиях: спасают вопреки опасностям и стихиям.</w:t>
            </w:r>
            <w:br/>
            <w:br/>
            <w:r>
              <w:rPr/>
              <w:t xml:space="preserve">Желаю крепкого здоровья, благополучия, мира и согласия в вашихсемьях. Пусть общие цели, уважение к истории и любовь к Родинепродолжают объединять нас, вдохновляя на новые свершения во благовеликой державы.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2026-05-25T05:47:03+03:00</dcterms:created>
  <dcterms:modified xsi:type="dcterms:W3CDTF">2026-05-25T05:47:03+03:00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