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Выбираем здоровый образ жизни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Выбираем здоровый образ жизни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с работниками учреждения лекцию натему «Здоровым быть – в тренде жить».</w:t>
            </w:r>
            <w:br/>
            <w:br/>
            <w:r>
              <w:rPr/>
              <w:t xml:space="preserve">Очередное занятие было посвящено важности здорового образа жизни(ЗОЖ). В рамках мероприятия со слушателями были обсужденыследующие темы: отказ от вредных привычек, правильное питание,физическая активность, режим труда и отдыха, психическое здоровье,гигиена.</w:t>
            </w:r>
            <w:br/>
            <w:br/>
            <w:r>
              <w:rPr/>
              <w:t xml:space="preserve">Следует отметить, что сегодня ЗОЖ – это не только тренд, но иосознанный выбор, который помогает человеку справляться струдностями, реализовывать свои планы и жить долгой, полнойрадостей жизнью.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2026-05-25T05:45:47+03:00</dcterms:created>
  <dcterms:modified xsi:type="dcterms:W3CDTF">2026-05-25T05:45:47+03:00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