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 - 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 - 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Сердечно-сосудистые заболевания занимают ведущее место в структурезаболеваемости взрослого населения. Среди них самымраспространенным заболеванием является артериальная гипертония.</w:t>
            </w:r>
            <w:br/>
            <w:br/>
            <w:r>
              <w:rPr/>
              <w:t xml:space="preserve">В ФГКУ «Национальный горноспасательный центр» состоялась лекция«Артериальная гипертензия», которую провела кардиолог ЕкатеринаВладимировна Гуськова. Лектор врач рассказала об артериальномдавлении, возникновения и классификацию гипертонической болезни,факторы, влияющие на повышения артериального давления, симптомыпроявления гипертонической болезни, а также и их осложнения.</w:t>
            </w:r>
            <w:br/>
            <w:br/>
            <w:r>
              <w:rPr/>
              <w:t xml:space="preserve">Артериальная гипертензия (гипертония) — это стойкое повышениеартериального давления выше 140/90 мм рт. ст., которое сохраняетсяв течение определённого времени и не связано с временными факторами(стресс, физическая нагрузка). Это состояние приводит к перегрузкесердца и сосудов, увеличивая риск серьёзных осложнений, таких какинфаркт, инсульт, почечная недостаточность и потеря зрения.</w:t>
            </w:r>
            <w:br/>
            <w:br/>
            <w:r>
              <w:rPr/>
              <w:t xml:space="preserve">Внимание основной части лекции было уделено профилактикегипертонической болезни, так как именно профилактика подразумевает,прежде всего, создание таких условий жизни, при которых быартериальное давление снизилось, а стенки сосудов долгое времяоставались крепкими и эластичными.</w:t>
            </w:r>
            <w:br/>
            <w:br/>
            <w:r>
              <w:rPr/>
              <w:t xml:space="preserve">Более подробно в ходе лекции Екатерина Владимировна рассказала оправилах снижения риска развития гипертонии:</w:t>
            </w:r>
            <w:br/>
            <w:br/>
            <w:r>
              <w:rPr/>
              <w:t xml:space="preserve">1. Соблюдение диеты. Правильное питание помогает контролироватьмассу тела. Если вы склонны к гипертонии, помните: чем меньше солипотребляете, тем лучше!</w:t>
            </w:r>
            <w:br/>
            <w:br/>
            <w:r>
              <w:rPr/>
              <w:t xml:space="preserve">2. Отказ от вредных привычек. Ограничьте потребление алкоголя!Попробуйте бросить курить!</w:t>
            </w:r>
            <w:br/>
            <w:br/>
            <w:r>
              <w:rPr/>
              <w:t xml:space="preserve">3. Борьба со стрессом. Эффективно повышают устойчивость организма кстрессовым ситуациям занятия релаксацией, аутотренингом, йогой, атакже физические упражнения.</w:t>
            </w:r>
            <w:br/>
            <w:br/>
            <w:r>
              <w:rPr/>
              <w:t xml:space="preserve">4. Физическая активность. Включите физическую активность в вашуповседневную жизнь. Наиболее полезными физическими занятиямиявляются ходьба, утренняя гимнастика, плавание, подвижные игры.Также больше бывайте на свежем воздухе, гуляйте в лесу, парке.</w:t>
            </w:r>
            <w:br/>
            <w:br/>
            <w:r>
              <w:rPr/>
              <w:t xml:space="preserve">5. Медицинское обследование. Необходимо регулярно проходитьпрофилактические и медицинские осмотры, а также диспансеризацию.Контроль за артериальным давлением, уровнем холестерина в крови иизучение других факторов риска поможет на раннем этапе выявитьразвитие гипертонии и предупредить её осложнения.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2026-05-25T05:45:39+03:00</dcterms:created>
  <dcterms:modified xsi:type="dcterms:W3CDTF">2026-05-25T05:45:39+03:00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