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конкурса рисунков и торжественный приемдля кадетов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конкурса рисунков и торжественный прием длякадетов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в ФГКУ «Национальный горноспасательный центр»состоялся торжественный прием для учащихся кадетских классовНовоильинского района, посвящённый празднованию 35-летия МЧСРоссии.</w:t>
            </w:r>
            <w:br/>
            <w:br/>
            <w:r>
              <w:rPr/>
              <w:t xml:space="preserve">Начальник учреждения Сергей Анатольевич Петров выступил передсобравшимися с приветственной речью, в которой рассказал кадетам осоздании МЧС России, о приоритетных направлениях развитияведомства, об особенностях профессии спасатель.</w:t>
            </w:r>
            <w:br/>
            <w:br/>
            <w:r>
              <w:rPr/>
              <w:t xml:space="preserve">Во время торжественного приема были подведены итоги конкурсарисунков, посвященного 35-летию МЧС России. В конкурсе принялиучастие учащиеся кадетских классов средних образовательных школ №13, №65, №94. Мероприятие позволило участникам проявить талант ифантазию, и стало прекрасной возможностью продемонстрироватьуважение к нелегкому труду спасателей. На суд жюри былопредставлено более 50 работ, выполненных акварелью, гуашью,карандашом. Всех ребят, участвовавших в конкурсе, отметилидипломами и грамотами, а победители получили дипломы I, II и IIIстепени.</w:t>
            </w:r>
            <w:br/>
            <w:br/>
            <w:r>
              <w:rPr/>
              <w:t xml:space="preserve">На приеме представители учебных заведений вручили кадетам грамоты идипломы за успехи в учебе, безупречное соблюдение кадетскойдисциплины, активное участие в жизни школы.</w:t>
            </w:r>
            <w:br/>
            <w:br/>
            <w:r>
              <w:rPr/>
              <w:t xml:space="preserve">Сергей Анатольевич поблагодарил педагогов за добросовестный труд,развитие кадетского движения МЧС России и личный вклад в воспитаниеподрастающего поколения, а также вручил благодарственные письмадиректорам средних образовательных школ № 13, №65, №94.</w:t>
            </w:r>
            <w:br/>
            <w:br/>
            <w:r>
              <w:rPr/>
              <w:t xml:space="preserve">В этот день прозвучало еще много теплых поздравлений спрофессиональным праздником, с наступающим Новым годом.</w:t>
            </w:r>
            <w:br/>
            <w:br/>
            <w:r>
              <w:rPr/>
              <w:t xml:space="preserve">После торжественной церемонии работники ФГКУ «Национальныйгорноспасательный центр» организовали для гостей праздничноечайпитие.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2026-03-03T00:28:47+03:00</dcterms:created>
  <dcterms:modified xsi:type="dcterms:W3CDTF">2026-03-03T00:28:47+03:00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