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поздравляет сотрудникови ветеранов ведомства с Днем спасателя и 35-летием со дня основанияМЧС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27.12.202506:12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поздравляет сотрудников иветеранов ведомства с Днем спасателя и 35-летием со дня основанияМЧС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 Дорогие ветераны! Примите искренние поздравления с Днемспасателя и 35-летием со дня основания МЧС России!</w:t>
            </w:r>
            <w:br/>
            <w:br/>
            <w:r>
              <w:rPr/>
              <w:t xml:space="preserve">История ведомства – это живая летопись мужества, самоотверженностии неизменной готовности прийти на помощь. МЧС России играет важнуюроль в обеспечении национальной безопасности, сохранении жизни издоровья граждан, снижении ущерба от чрезвычайных ситуаций.Выстроенная за десятилетия служба способна отвечать новейшимвызовам времени, позволяет действовать быстро и точно. Сегодня вМЧС России десятки профессий и специальностей и одна благороднаямиссия - спасение.</w:t>
            </w:r>
            <w:br/>
            <w:br/>
            <w:r>
              <w:rPr/>
              <w:t xml:space="preserve">Особые слова благодарности хочу выразить подразделениям, которыенесут службу в условиях специальной военной операции, а такжеспасательным формированиям, выполняющим работы по гуманитарномуразминированию. Наши пиротехники восстанавливают инфраструктуру,буквально возвращают территории к мирной и безопасной жизни.</w:t>
            </w:r>
            <w:br/>
            <w:br/>
            <w:r>
              <w:rPr/>
              <w:t xml:space="preserve">На особом контроле МЧС России – безопасность российской Арктики.Экстремальные природные условия требуют иной скорости принятиярешений, иной готовности техники и людей.</w:t>
            </w:r>
            <w:br/>
            <w:br/>
            <w:r>
              <w:rPr/>
              <w:t xml:space="preserve">Наши специалисты участвуют в операциях по оказанию помощи зарубежом. Российская Федерация признана одним из мировых лидеров вэтом направлении. За 35 лет МЧС России провело более 600поисково-спасательных и гуманитарных операций в 140 странахмира.</w:t>
            </w:r>
            <w:br/>
            <w:br/>
            <w:r>
              <w:rPr/>
              <w:t xml:space="preserve">Международный опыт и передовые отечественные разработки позволяютнам шире взглянуть на цифровые платформы, внедрение искусственногоинтеллекта, беспилотных систем и робототехники. Развитие технологийтребует постоянно совершенствовать подходы к новым вызовам. Впервую очередь, развитие системы предупреждения и информирования.Уходящий год подтвердил: профилактика – ключ к снижению рисков.</w:t>
            </w:r>
            <w:br/>
            <w:br/>
            <w:r>
              <w:rPr/>
              <w:t xml:space="preserve">Слова признания и уважения хочу сказать нашим ветеранам. Вашапреданность делу и жизненная мудрость воспитали плеядупрофессионалов, достойно продолжающих традиции. Низкий вампоклон.</w:t>
            </w:r>
            <w:br/>
            <w:br/>
            <w:r>
              <w:rPr/>
              <w:t xml:space="preserve">Уважаемые товарищи!</w:t>
            </w:r>
            <w:br/>
            <w:br/>
            <w:r>
              <w:rPr/>
              <w:t xml:space="preserve">За этим юбилеем – миллионы часов дежурств и выездов, благодарностейот людей, которым вы помогли. В Книге славы МЧС России – 8 героевРоссийской Федерации и более 1,8 тысячи сотрудников, удостоенныхгосударственных наград. Спасибо за верность долгу, выдержку исмелость! Желаю всем сотрудникам МЧС России крепкого здоровья,благополучия и мирной службы. С 35-летием, МЧС России!</w:t>
            </w:r>
            <w:br/>
            <w:br/>
            <w:r>
              <w:rPr/>
              <w:t xml:space="preserve">И с наступающим, новым, 2026-м, годом!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2026-05-25T06:40:36+03:00</dcterms:created>
  <dcterms:modified xsi:type="dcterms:W3CDTF">2026-05-25T06:40:36+03:00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