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«Щит Отечества» для кадетских классов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«Щит Отечества» для кадетских классов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стали участниками судейскойколлегии районной этапной игры «Щит Отечества» для учениковкадетских классов МЧС России.</w:t>
            </w:r>
            <w:br/>
            <w:br/>
            <w:r>
              <w:rPr/>
              <w:t xml:space="preserve">Мероприятие прошло в Новоильинском районе. Свою боевую готовностьпродемонстрировали ученики кадетских классов общеобразовательныхшкол №№ 13, 65, 94.</w:t>
            </w:r>
            <w:br/>
            <w:br/>
            <w:r>
              <w:rPr/>
              <w:t xml:space="preserve">9 этапов соревнований: от показа строевой подготовки и преодоленийполосы препятствий, до демонстраций знаний и исполненийпатриотической песни. Детям и взрослым, участникам и болельщикамбыло сложно и многозадачно, но дружно и весело.</w:t>
            </w:r>
            <w:br/>
            <w:br/>
            <w:r>
              <w:rPr/>
              <w:t xml:space="preserve">Судейская комиссия оценивало каждую команду участников привыполнении очередного этапа по пятибалльной или десятибалльнойсистеме. Здесь было все как у взрослых: взлеты и падения, штрафныебалы и зрительские симпатии, дипломы и призы.</w:t>
            </w:r>
            <w:br/>
            <w:br/>
            <w:r>
              <w:rPr/>
              <w:t xml:space="preserve">Игра прошла на высоком эмоциональном подъёме и понравилась всем.Следует отметить, что подобные мероприятия надолго остаются впамяти участников, укрепляют физическое здоровье, формируютмировоззрения и патриотические чувства.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2026-07-12T09:24:30+03:00</dcterms:created>
  <dcterms:modified xsi:type="dcterms:W3CDTF">2026-07-12T09:24:30+03:00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