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Как вести себя при панике в толпе во время террористическогоакта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Как вести себя при панике в толпе во время террористическогоакта</w:t>
            </w: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Рядисследователей считают, что толпа — это особый биологическийорганизм. Он действует по своим законам и не всегда учитываетинтересы отдельных составляющих, в том числе и их сохранность.</w:t>
            </w:r>
            <w:br/>
            <w:br/>
            <w:r>
              <w:rPr/>
              <w:t xml:space="preserve">Очень часто толпа становится опаснее стихийного бедствия илиаварии, которые её образовали. Однако она не ищет альтернативныхрешений и не видит последствий своего решения, иногда главных, какв типичном для пожаров случае: прыжке с обреченно большой высоты.Толпа может сформироваться во многих случаях, в том числе и присовершении террористических акций.</w:t>
            </w:r>
            <w:br/>
            <w:br/>
            <w:r>
              <w:rPr/>
              <w:t xml:space="preserve">Остановить толпу могут категорические команды, горячее убеждение вотсутствии опасности и даже угроза расстрела паникёров, а такжесильнейший эмоциональный тормоз или чудо. Именно к чудесам следуетотнести случаи, когда сильному волевому человеку, пользующемусядоверием собравшихся, удавалось предотвратить драматическоеразвитие событий.</w:t>
            </w:r>
            <w:br/>
            <w:br/>
            <w:r>
              <w:rPr/>
              <w:t xml:space="preserve">Многие специальные памятки решительно рекомендуют физическоеподавление зачинщика паники. Потому что пресечь начинающийсяпсихологический пожар неизмеримо проще, чем потом остановитьпришедшую в движение толпу.</w:t>
            </w:r>
            <w:br/>
            <w:br/>
            <w:r>
              <w:rPr/>
              <w:t xml:space="preserve">Лидеру немедленно необходимо найти себе помощников, которые должны«рассекать толпу», иногда и буквально — взявшись за руки искандируя.</w:t>
            </w:r>
            <w:br/>
            <w:br/>
            <w:r>
              <w:rPr/>
              <w:t xml:space="preserve">Основная психологическая картина толпы выглядит так:</w:t>
            </w:r>
            <w:br/>
            <w:br/>
            <w:r>
              <w:rPr/>
              <w:t xml:space="preserve">Снижение интеллектуального начала и повышение эмоционального.</w:t>
            </w:r>
            <w:br/>
            <w:br/>
            <w:r>
              <w:rPr/>
              <w:t xml:space="preserve">Резкий рост внушаемости и снижение способности к индивидуальномумышлению.</w:t>
            </w:r>
            <w:br/>
            <w:br/>
            <w:r>
              <w:rPr/>
              <w:t xml:space="preserve">Толпе требуется лидер или объект ненависти. Она с наслаждениембудет подчиняться или громить.</w:t>
            </w:r>
            <w:br/>
            <w:br/>
            <w:r>
              <w:rPr/>
              <w:t xml:space="preserve">Толпа способна как на страшную жестокость, так и насамопожертвование, в том числе и по отношению к самому лидеру.</w:t>
            </w:r>
            <w:br/>
            <w:br/>
            <w:r>
              <w:rPr/>
              <w:t xml:space="preserve">Толпа быстро выдыхается, добившись чего–то. Разделённые на группылюди быстро приходят в себя и меняют своё поведение и оценкупроисходящего.</w:t>
            </w:r>
            <w:br/>
            <w:br/>
            <w:r>
              <w:rPr/>
              <w:t xml:space="preserve">В жизни уличной (особенно политико–социальной) толпы очень важнытакие элементы, как первый камень в витрину и первая кровь. Этиступени могут вывести толпу на принципиально другой уровеньопасности, где коллективная безответственность превращает каждогочлена толпы в преступника. Из такой толпы нужно немедленноуходить.</w:t>
            </w:r>
            <w:br/>
            <w:br/>
            <w:r>
              <w:rPr/>
              <w:t xml:space="preserve">Как уцелеть в толпе? Лучшее правило — далеко её обойти! Если этоневозможно, ни в коем случае не идти против толпы. Если толпа васувлекла, старайтесь избежать и её центра, и края. Уклоняйтесь отвсего неподвижного на пути, иначе вас могут просто раздавить. Нецепляйтесь ни за что руками, их могут сломать. Если естьвозможность, застегнитесь. Высокие каблуки могут стоить вам жизни,как и развязанный шнурок. Выбросите сумку, зонтик и т.д.</w:t>
            </w:r>
            <w:br/>
            <w:br/>
            <w:r>
              <w:rPr/>
              <w:t xml:space="preserve">Если у вас что–то упало (что угодно), ни в коем случае не пытайтесьподнять — жизнь дороже. В плотной толпе при правильном поведениивероятность упасть не так велика, как вероятность сдавливания.Поэтому защитите диафрагму сцепленными в замок руками, сложив их нагруди. Толчки сзади нужно принимать на локти, диафрагму защищатьнапряжением рук.</w:t>
            </w:r>
            <w:br/>
            <w:br/>
            <w:r>
              <w:rPr/>
              <w:t xml:space="preserve">Главная задача в толпе — не упасть. Но если вы всё же упали, тонеобходимо защитить голову руками и немедленно вставать. Это оченьтрудно, но может получиться, если вы примените такую технику:быстро подтянете к себе ноги, сгруппируетесь и рывком попробуетевстать. С колен в плотной толпе подняться вряд ли удастся — васбудут постоянно сбивать. Поэтому одной ногой нужно упереться(полной подошвой) в землю и резко разогнуться, используя движениетолпы. Но, тем не менее, встать очень сложно, всегда эффективнеепредварительные меры защиты.</w:t>
            </w:r>
            <w:br/>
            <w:br/>
            <w:r>
              <w:rPr/>
              <w:t xml:space="preserve">Это универсальное правило, кстати, полностью относится и к началусамой ситуации «толпа». На концерте, стадионе заранее прикиньте,как вы будете выходить (вовсе не обязательно тем же путём, чтовошли). Старайтесь не оказаться у сцены, раздевалки и т.д. — в«центре событий». Избегайте стен (особенно стеклянных),перегородок, сетки. Трагедия на стадионе в Шеффилде (Англия)показала: большинство погибших было раздавлено толпой назаградительных стенках.</w:t>
            </w:r>
            <w:br/>
            <w:br/>
            <w:r>
              <w:rPr/>
              <w:t xml:space="preserve">Если паника началась из–за террористического акта, не спешите своимдвижением усугублять беспорядок: не лишайте себя возможностиоценить обстановку и принять правильное решение.</w:t>
            </w:r>
            <w:br/>
            <w:br/>
            <w:r>
              <w:rPr/>
              <w:t xml:space="preserve">Для этого используйте приёмы аутотренинга и экспресс–релаксации.Вот простые приёмы, из которых надо выбрать наиболее близкие длясебя.</w:t>
            </w:r>
            <w:br/>
            <w:br/>
            <w:r>
              <w:rPr/>
              <w:t xml:space="preserve">Ровное дыхание помогает ровному поведению. Сделайте нескольковдохов и выдохов.</w:t>
            </w:r>
            <w:br/>
            <w:br/>
            <w:r>
              <w:rPr/>
              <w:t xml:space="preserve">Посмотрите на что–то голубое или представьте себе насыщенныйголубой фон. Задумайтесь об этом на секунду.</w:t>
            </w:r>
            <w:br/>
            <w:br/>
            <w:r>
              <w:rPr/>
              <w:t xml:space="preserve">Чтобы сбить начинающийся эмоциональный сумбур, можно обратиться ксамому себе по имени (лучше вслух), к примеру: «Коля, ты здесь?». Иуверенно себе ответить: «Да, я здесь!».</w:t>
            </w:r>
            <w:br/>
            <w:br/>
            <w:r>
              <w:rPr/>
              <w:t xml:space="preserve">Представьте себя телевизионной камерой, которая сморит на всё чутьсбоку и с высоты. Оцените свою ситуацию как постороннюю: что бы выделали на месте этого человека?</w:t>
            </w:r>
            <w:br/>
            <w:br/>
            <w:r>
              <w:rPr/>
              <w:t xml:space="preserve">Измените чувство масштаба. Взгляните на вечные облака. Улыбнитесьчерез силу, сбейте страх неожиданной мыслью или воспоминанием.</w:t>
            </w:r>
            <w:br/>
            <w:br/>
            <w:r>
              <w:rPr/>
              <w:t xml:space="preserve">Если толпа плотная, но неподвижная, из неё можно попробоватьвыбраться, используя психосоциальные приемы, например, притворитьсябольным, пьяным, сумасшедшим, сделать вид, что вас тошнит и такдалее. Короче говоря, нужно заставить себя сохранять самообладание,быть информированным и импровизировать.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2026-09-11T15:58:52+03:00</dcterms:created>
  <dcterms:modified xsi:type="dcterms:W3CDTF">2026-09-11T15:58:52+03:00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