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Обратная связь для сообщений о фактах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Обратная связь для сообщений о фактах коррупции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Уважаемыезаявители!</w:t>
            </w:r>
            <w:br/>
            <w:br/>
            <w:r>
              <w:rPr/>
              <w:t xml:space="preserve">В целях реализации антикоррупционных мероприятий, проводимых в ФГКУ«Национальный горноспасательный центр», повышения эффективностиобеспечения соблюдения личным составом запретов, ограничений,обязательств и правил служебного поведения, формирования в общественетерпимости к коррупционному поведению, функционирует «телефондоверия» по вопросам противодействия коррупции:</w:t>
            </w:r>
            <w:br/>
            <w:br/>
            <w:r>
              <w:rPr/>
              <w:t xml:space="preserve">Телефон доверия ФГКУ «Национальный горноспасательный центр»:</w:t>
            </w:r>
            <w:br/>
            <w:br/>
            <w:r>
              <w:rPr/>
              <w:t xml:space="preserve">8 (3843) 74-00-43</w:t>
            </w:r>
            <w:br/>
            <w:br/>
            <w:r>
              <w:rPr/>
              <w:t xml:space="preserve">E-mail: nocorruption@ngc.42.mchs.gov.ru </w:t>
            </w:r>
            <w:br/>
            <w:br/>
            <w:r>
              <w:rPr/>
              <w:t xml:space="preserve">Адрес для письменных обращений граждан:</w:t>
            </w:r>
            <w:br/>
            <w:br/>
            <w:r>
              <w:rPr/>
              <w:t xml:space="preserve">ФГКУ «Национальный горноспасательный центр»: 654044 г. Новокузнецк,пр-т Авиаторов, 54, а/я 26.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2026-07-31T03:05:49+03:00</dcterms:created>
  <dcterms:modified xsi:type="dcterms:W3CDTF">2026-07-31T03:05:49+03:00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