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Педагогический состав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Педагогический состав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  Коллегиальным органом управления образовательным процессомявляется Педагогический совет, деятельность которого определяется«Положением о Педагогическом совете ФГКУ «Национальныйгорноспасательный центр», утвержденным Приказом №117 от 15.07.2022г.  </w:t>
            </w:r>
            <w:br/>
            <w:br/>
            <w:r>
              <w:rPr/>
              <w:t xml:space="preserve">  В состав педагогического совета входят:  начальник учреждения, заместитель начальника учреждения,начальник учебно-методического отдела, заместитель начальникаучебно-методического отдела, преподаватели иинструкторы-методисты.</w:t>
            </w:r>
            <w:br/>
            <w:br/>
            <w:r>
              <w:rPr>
                <w:b w:val="1"/>
                <w:bCs w:val="1"/>
              </w:rPr>
              <w:t xml:space="preserve">Руководство</w:t>
            </w:r>
            <w:br/>
            <w:br/>
            <w:r>
              <w:rPr/>
              <w:t xml:space="preserve">ФИО</w:t>
            </w:r>
            <w:br/>
            <w:br/>
            <w:r>
              <w:rPr/>
              <w:t xml:space="preserve">Должность</w:t>
            </w:r>
            <w:br/>
            <w:br/>
            <w:r>
              <w:rPr/>
              <w:t xml:space="preserve">Телефон</w:t>
            </w:r>
            <w:br/>
            <w:br/>
            <w:r>
              <w:rPr/>
              <w:t xml:space="preserve">Адреса электронной почты</w:t>
            </w:r>
            <w:br/>
            <w:br/>
            <w:r>
              <w:rPr/>
              <w:t xml:space="preserve">Петров Сергей Анатольевич</w:t>
            </w:r>
            <w:br/>
            <w:br/>
            <w:r>
              <w:rPr/>
              <w:t xml:space="preserve">Начальник учреждения</w:t>
            </w:r>
            <w:br/>
            <w:br/>
            <w:r>
              <w:rPr/>
              <w:t xml:space="preserve">8(3843) 74-01-08</w:t>
            </w:r>
            <w:br/>
            <w:br/>
            <w:r>
              <w:rPr/>
              <w:t xml:space="preserve">ngc@ngc.42.mchs.gov.ruКазмирчук Юрий Анатольевич</w:t>
            </w:r>
            <w:br/>
            <w:br/>
            <w:r>
              <w:rPr/>
              <w:t xml:space="preserve">Заместитель начальника</w:t>
            </w:r>
            <w:br/>
            <w:r>
              <w:rPr/>
              <w:t xml:space="preserve">учреждения</w:t>
            </w:r>
            <w:br/>
            <w:br/>
            <w:r>
              <w:rPr/>
              <w:t xml:space="preserve">8(3843) 74-00-43</w:t>
            </w:r>
            <w:br/>
            <w:br/>
            <w:r>
              <w:rPr/>
              <w:t xml:space="preserve">ngc@ngc.42.mchs.gov.ruБердова Ольга Владимировна</w:t>
            </w:r>
            <w:br/>
            <w:br/>
            <w:r>
              <w:rPr/>
              <w:t xml:space="preserve">Начальник</w:t>
            </w:r>
            <w:br/>
            <w:r>
              <w:rPr/>
              <w:t xml:space="preserve">учебно-методического отдела </w:t>
            </w:r>
            <w:br/>
            <w:br/>
            <w:r>
              <w:rPr/>
              <w:t xml:space="preserve">8(3843) 74-01-06</w:t>
            </w:r>
            <w:br/>
            <w:br/>
            <w:r>
              <w:rPr/>
              <w:t xml:space="preserve">bov@ngc.42.mchs.gov.ru</w:t>
            </w:r>
            <w:br/>
            <w:r>
              <w:rPr>
                <w:b w:val="1"/>
                <w:bCs w:val="1"/>
              </w:rPr>
              <w:t xml:space="preserve">Преподаватели ФГКУ «Национальный горноспасательный центр»</w:t>
            </w:r>
            <w:br/>
            <w:br/>
            <w:br/>
            <w:br/>
            <w:br/>
            <w:r>
              <w:rPr>
                <w:b w:val="1"/>
                <w:bCs w:val="1"/>
              </w:rPr>
              <w:t xml:space="preserve">ФИО</w:t>
            </w:r>
            <w:br/>
            <w:br/>
            <w:r>
              <w:rPr>
                <w:b w:val="1"/>
                <w:bCs w:val="1"/>
              </w:rPr>
              <w:t xml:space="preserve">Образование</w:t>
            </w:r>
            <w:br/>
            <w:br/>
            <w:r>
              <w:rPr>
                <w:b w:val="1"/>
                <w:bCs w:val="1"/>
              </w:rPr>
              <w:t xml:space="preserve">Стаж работы</w:t>
            </w:r>
            <w:br/>
            <w:br/>
            <w:r>
              <w:rPr>
                <w:b w:val="1"/>
                <w:bCs w:val="1"/>
              </w:rPr>
              <w:t xml:space="preserve">Читаемые дисциплины</w:t>
            </w:r>
            <w:br/>
            <w:br/>
            <w:r>
              <w:rPr/>
              <w:t xml:space="preserve">Голышев Александр ВладимировичВысшее: Московский государственныйоткрытый университет (Подземная разработка месторождений полезныхископаемых)</w:t>
            </w:r>
            <w:br/>
            <w:br/>
            <w:br/>
            <w:r>
              <w:rPr/>
              <w:t xml:space="preserve">Дополнительное образование:</w:t>
            </w:r>
            <w:br/>
            <w:br/>
            <w:r>
              <w:rPr/>
              <w:t xml:space="preserve">ФГКУ «Национальный горноспасательный центр» (Ликвидация последствийдорожно-транспортных происшествий)</w:t>
            </w:r>
            <w:br/>
            <w:br/>
            <w:r>
              <w:rPr/>
              <w:t xml:space="preserve">Учебный центр ФГУП «ВГСЧ» филиала «Прокопьевский Ордена ТрудовогоКрасного Знамени ВГСО» (Периодическая подготовка спасателей кведению горноспасательных работ, Подготовка работников ВГСЧ кведению поисково-спасательных работ)</w:t>
            </w:r>
            <w:br/>
            <w:br/>
            <w:r>
              <w:rPr/>
              <w:t xml:space="preserve">Учебный центр ФГУП «ВГСЧ» филиала «ВГСО Восточной Сибири»(Подготовка спасателей к ведению газоспасательных работ и работ полокализации разливов нефти и нефтепродуктов)</w:t>
            </w:r>
            <w:br/>
            <w:br/>
            <w:r>
              <w:rPr/>
              <w:t xml:space="preserve">АНО ДПО «Новокузнецкий региональный центр охраны труда ипромышленной безопасности» (Обучение безопасным методам и приёмамвыполнения работ на высоте (2 группа по безопасности работ)).</w:t>
            </w:r>
            <w:br/>
            <w:br/>
            <w:r>
              <w:rPr/>
              <w:t xml:space="preserve">ФГБОУ ВО «Санкт-Петербургский университет Государственнойпротивопожарной службы МЧС России» (Совершенствованиепедагогического мастерства сотрудников и работников образовательнойорганизации МЧС России)</w:t>
            </w:r>
            <w:br/>
            <w:br/>
            <w:r>
              <w:rPr/>
              <w:t xml:space="preserve">ФГБОУ ВО «Сибирский государственный индустриальный университет»(Педагог профессионального образования, дополнительногопрофессионального образования и профессионального обучения вобласти горного дела)</w:t>
            </w:r>
            <w:br/>
            <w:br/>
            <w:r>
              <w:rPr/>
              <w:t xml:space="preserve">Общий стаж работы: с 1988 г</w:t>
            </w:r>
            <w:br/>
            <w:r>
              <w:rPr/>
              <w:t xml:space="preserve">Педагогический стаж: с 2020 г</w:t>
            </w:r>
            <w:br/>
            <w:br/>
            <w:r>
              <w:rPr/>
              <w:t xml:space="preserve">Организация горноспасательной службы</w:t>
            </w:r>
            <w:br/>
            <w:r>
              <w:rPr/>
              <w:t xml:space="preserve">Нормативные документы ВГСЧ МЧС России</w:t>
            </w:r>
            <w:br/>
            <w:r>
              <w:rPr/>
              <w:t xml:space="preserve">Организация и ведение ГСР</w:t>
            </w:r>
            <w:br/>
            <w:r>
              <w:rPr/>
              <w:t xml:space="preserve">Виды аварий на ОПО ведения горных работ и подземногостроительства</w:t>
            </w:r>
            <w:br/>
            <w:r>
              <w:rPr/>
              <w:t xml:space="preserve">Рудничная аэрология</w:t>
            </w:r>
            <w:br/>
            <w:r>
              <w:rPr/>
              <w:t xml:space="preserve">Оснащение и оборудование, применяемое при выполнении ГСР</w:t>
            </w:r>
            <w:br/>
            <w:r>
              <w:rPr/>
              <w:t xml:space="preserve">Законодательство Российской Федерации в области организации ипроведения АСР</w:t>
            </w:r>
            <w:br/>
            <w:r>
              <w:rPr/>
              <w:t xml:space="preserve">Охрана труда</w:t>
            </w:r>
            <w:br/>
            <w:r>
              <w:rPr/>
              <w:t xml:space="preserve">Противоаварийная защита горнодобывающих предприятий</w:t>
            </w:r>
            <w:br/>
            <w:r>
              <w:rPr/>
              <w:t xml:space="preserve">Анализ аварийности на ОПО ведения горных работ и подземногостроительства</w:t>
            </w:r>
            <w:br/>
            <w:r>
              <w:rPr/>
              <w:t xml:space="preserve">Организация и проведение профилактической работы на объектахведения горных работ и подземного</w:t>
            </w:r>
            <w:br/>
            <w:r>
              <w:rPr/>
              <w:t xml:space="preserve">Виды аварий на ОПО ведения горных работ и подземного строительства.Разбор хода ликвидации сложных и затяжных аварий на ОПО ведениягорных работ и подземного строительства</w:t>
            </w:r>
            <w:br/>
            <w:r>
              <w:rPr/>
              <w:t xml:space="preserve">План мероприятий по локализации и ликвидации последствий аварий наОПО ведения горных работ и подземного строительства</w:t>
            </w:r>
            <w:br/>
            <w:r>
              <w:rPr/>
              <w:t xml:space="preserve">Аэрологическая безопасность ОПО ведения горных работ и подземногостроительства. Борьба с угольной пылью в горных выработкахстроительства</w:t>
            </w:r>
            <w:br/>
            <w:r>
              <w:rPr/>
              <w:t xml:space="preserve">Горное дело и Федеральные нормы и правила в области промышленнойбезопасности</w:t>
            </w:r>
            <w:br/>
            <w:r>
              <w:rPr/>
              <w:t xml:space="preserve">Кислородно-дыхательная аппаратура</w:t>
            </w:r>
            <w:br/>
            <w:r>
              <w:rPr/>
              <w:t xml:space="preserve">Приборы контроля кислородно-дыхательной аппаратуры</w:t>
            </w:r>
            <w:br/>
            <w:r>
              <w:rPr/>
              <w:t xml:space="preserve">Кислородные компрессоры</w:t>
            </w:r>
            <w:br/>
            <w:r>
              <w:rPr/>
              <w:t xml:space="preserve">Охрана труда и электробезопасность в электроустановках</w:t>
            </w:r>
            <w:br/>
            <w:r>
              <w:rPr/>
              <w:t xml:space="preserve">Экология</w:t>
            </w:r>
            <w:br/>
            <w:br/>
            <w:br/>
            <w:r>
              <w:rPr/>
              <w:t xml:space="preserve">Курлыкин Денис ВикторовичВысшее:</w:t>
            </w:r>
            <w:br/>
            <w:br/>
            <w:r>
              <w:rPr/>
              <w:t xml:space="preserve">ФГБОУ ВО «Сибирский государственный индустриальный университет»(Литейное производство черных и цветных металлов)</w:t>
            </w:r>
            <w:br/>
            <w:br/>
            <w:r>
              <w:rPr/>
              <w:t xml:space="preserve">Кемеровский технологический институт пищевой промышленности(университет) (Пожарная безопасность)</w:t>
            </w:r>
            <w:br/>
            <w:br/>
            <w:r>
              <w:rPr/>
              <w:t xml:space="preserve">ФГБОУ ВО «Кемеровский государственный университет» (Преподавательвысшей школы)</w:t>
            </w:r>
            <w:br/>
            <w:br/>
            <w:r>
              <w:rPr/>
              <w:t xml:space="preserve">Дополнительное образование:</w:t>
            </w:r>
            <w:br/>
            <w:br/>
            <w:r>
              <w:rPr/>
              <w:t xml:space="preserve">ФГБОУ ВО «Санкт-Петербургский университет Государственнойпротивопожарной службы МЧС России» (Совершенствованиепедагогического мастерства сотрудников и работников образовательнойорганизации МЧС России)</w:t>
            </w:r>
            <w:br/>
            <w:br/>
            <w:r>
              <w:rPr/>
              <w:t xml:space="preserve">ФГКУ «Национальный горноспасательный центр» (Тушение пожаров внаселенных пунктах, на производственных объектах и объектахинфраструктуры)</w:t>
            </w:r>
            <w:br/>
            <w:br/>
            <w:r>
              <w:rPr/>
              <w:t xml:space="preserve">ФАО ДПО «Учебный центр ФПС по Кемеровской области» (Повышениеквалификации мастеров газодымозащитной службы)</w:t>
            </w:r>
            <w:br/>
            <w:br/>
            <w:r>
              <w:rPr/>
              <w:t xml:space="preserve">ФГБОУ ВО «Сибирская пожарно-спасательная академия ГПС МЧС России»(Сотрудники образовательных организаций МЧС России, использующие иподдерживающие электронную информационно-образовательную среду)</w:t>
            </w:r>
            <w:br/>
            <w:br/>
            <w:br/>
            <w:r>
              <w:rPr/>
              <w:t xml:space="preserve">Общий стаж работы: с 1996 г</w:t>
            </w:r>
            <w:br/>
            <w:r>
              <w:rPr/>
              <w:t xml:space="preserve">Педагогический стаж: с 2020 г</w:t>
            </w:r>
            <w:br/>
            <w:r>
              <w:rPr/>
              <w:t xml:space="preserve">.Нормативные документы  МЧС России</w:t>
            </w:r>
            <w:br/>
            <w:br/>
            <w:r>
              <w:rPr/>
              <w:t xml:space="preserve">Специальная (техническая) подготовка</w:t>
            </w:r>
            <w:br/>
            <w:br/>
            <w:r>
              <w:rPr/>
              <w:t xml:space="preserve">Противопожарная подготовка</w:t>
            </w:r>
            <w:br/>
            <w:br/>
            <w:r>
              <w:rPr/>
              <w:t xml:space="preserve">Безопасность жизнедеятельности</w:t>
            </w:r>
            <w:br/>
            <w:br/>
            <w:r>
              <w:rPr/>
              <w:t xml:space="preserve">Тактико-специальная подготовка</w:t>
            </w:r>
            <w:br/>
            <w:br/>
            <w:r>
              <w:rPr/>
              <w:t xml:space="preserve">ОТ при тушении ландшафтных пожаров</w:t>
            </w:r>
            <w:br/>
            <w:br/>
            <w:r>
              <w:rPr/>
              <w:t xml:space="preserve">ОТ и электробезопасность в электроустановках</w:t>
            </w:r>
            <w:br/>
            <w:br/>
            <w:r>
              <w:rPr/>
              <w:t xml:space="preserve">Основы ведения АСР при ликвидации последствий ДТП</w:t>
            </w:r>
            <w:br/>
            <w:br/>
            <w:r>
              <w:rPr/>
              <w:t xml:space="preserve">Классификация ГАСИ. Охрана труда при работе ГАСИ</w:t>
            </w:r>
            <w:br/>
            <w:br/>
            <w:r>
              <w:rPr/>
              <w:t xml:space="preserve">Назначение и устройство ГАСИ</w:t>
            </w:r>
            <w:br/>
            <w:br/>
            <w:r>
              <w:rPr/>
              <w:t xml:space="preserve">Обслуживание и ремонт ГАСИ</w:t>
            </w:r>
            <w:br/>
            <w:br/>
            <w:r>
              <w:rPr/>
              <w:t xml:space="preserve">Организационные основы обеспечения пожарной безопасности вРоссийской Федерации</w:t>
            </w:r>
            <w:br/>
            <w:br/>
            <w:r>
              <w:rPr/>
              <w:t xml:space="preserve">Оценка соответствия объекта защиты требованиям пожарнойбезопасности</w:t>
            </w:r>
            <w:br/>
            <w:br/>
            <w:r>
              <w:rPr/>
              <w:t xml:space="preserve">Общие принципы обеспечения пожарной безопасности объекта защиты</w:t>
            </w:r>
            <w:br/>
            <w:br/>
            <w:r>
              <w:rPr/>
              <w:t xml:space="preserve">Система предотвращения пожаров</w:t>
            </w:r>
            <w:br/>
            <w:br/>
            <w:r>
              <w:rPr/>
              <w:t xml:space="preserve">Системы противопожарной защиты</w:t>
            </w:r>
            <w:br/>
            <w:br/>
            <w:r>
              <w:rPr/>
              <w:t xml:space="preserve">Радиационная, химическая и биологическая защита</w:t>
            </w:r>
            <w:br/>
            <w:br/>
            <w:r>
              <w:rPr/>
              <w:t xml:space="preserve">Подготовка по связи</w:t>
            </w:r>
            <w:br/>
            <w:br/>
            <w:r>
              <w:rPr/>
              <w:t xml:space="preserve">Топография</w:t>
            </w:r>
            <w:br/>
            <w:br/>
            <w:r>
              <w:rPr/>
              <w:t xml:space="preserve">Тактико-специальная подготовка</w:t>
            </w:r>
            <w:br/>
            <w:br/>
            <w:r>
              <w:rPr/>
              <w:t xml:space="preserve">Оснащение и оборудование, применяемое при выполнении ГСР</w:t>
            </w:r>
            <w:br/>
            <w:br/>
            <w:r>
              <w:rPr/>
              <w:t xml:space="preserve">Экология</w:t>
            </w:r>
            <w:br/>
            <w:br/>
            <w:r>
              <w:rPr/>
              <w:t xml:space="preserve">Пожарно-строевая подготовка</w:t>
            </w:r>
            <w:br/>
            <w:br/>
            <w:r>
              <w:rPr/>
              <w:t xml:space="preserve">Охрана труда</w:t>
            </w:r>
            <w:br/>
            <w:br/>
            <w:r>
              <w:rPr/>
              <w:t xml:space="preserve">Пожарная тактика</w:t>
            </w:r>
            <w:br/>
            <w:br/>
            <w:r>
              <w:rPr/>
              <w:t xml:space="preserve">Пожарно-строевая подготовка</w:t>
            </w:r>
            <w:br/>
            <w:br/>
            <w:r>
              <w:rPr/>
              <w:t xml:space="preserve">Охрана труда</w:t>
            </w:r>
            <w:br/>
            <w:br/>
            <w:r>
              <w:rPr/>
              <w:t xml:space="preserve">Пожарная техника</w:t>
            </w:r>
            <w:br/>
            <w:br/>
            <w:r>
              <w:rPr/>
              <w:t xml:space="preserve">Радиационная, химическая и биологическая защита</w:t>
            </w:r>
            <w:br/>
            <w:br/>
            <w:r>
              <w:rPr/>
              <w:t xml:space="preserve">Айкашев Александр ВладимировичВысшее:</w:t>
            </w:r>
            <w:br/>
            <w:br/>
            <w:r>
              <w:rPr/>
              <w:t xml:space="preserve">Карагандинский государственный технический университет (Разработкаместорождений полезных ископаемых, Безопасность жизнедеятельности изащита окружающей среды)</w:t>
            </w:r>
            <w:br/>
            <w:br/>
            <w:br/>
            <w:r>
              <w:rPr/>
              <w:t xml:space="preserve">Дополнительное образование:</w:t>
            </w:r>
            <w:br/>
            <w:br/>
            <w:br/>
            <w:r>
              <w:rPr/>
              <w:t xml:space="preserve">АНО ДПО «Московская академия профессиональных компетенций»(Педагогика и методика дополнительного образования детей ивзрослых)</w:t>
            </w:r>
            <w:br/>
            <w:br/>
            <w:r>
              <w:rPr/>
              <w:t xml:space="preserve">ФГБОУ ВО «Санкт-Петербургский университет Государственнойпротивопожарной службы МЧС России» (Совершенствованиепедагогической деятельности сотрудников и работниковобразовательной организации МЧС России)</w:t>
            </w:r>
            <w:br/>
            <w:br/>
            <w:r>
              <w:rPr/>
              <w:t xml:space="preserve">ФГКУ «Национальный горноспасательный центр» (Первоначальнаяподготовка спасателей профессиональных аварийно-спасательных служб,профессиональных аварийно-спасательных формирований, выполняющихгорноспасательные работы и находящихся в ведении МЧС России, кведению горноспасательных работ)</w:t>
            </w:r>
            <w:br/>
            <w:br/>
            <w:r>
              <w:rPr/>
              <w:t xml:space="preserve">Иркутская высшая школа МВД России (Противопожарная техника ибезопасность)</w:t>
            </w:r>
            <w:br/>
            <w:br/>
            <w:r>
              <w:rPr/>
              <w:t xml:space="preserve">ФГБОУ ВО «Кемеровский государственный университет» (Преподавательвысшей школы, Техносферная безопасность)</w:t>
            </w:r>
            <w:br/>
            <w:br/>
            <w:br/>
            <w:br/>
            <w:r>
              <w:rPr/>
              <w:t xml:space="preserve">Общий стаж работы: с 1988 г</w:t>
            </w:r>
            <w:br/>
            <w:r>
              <w:rPr/>
              <w:t xml:space="preserve">Педагогический стаж: с 2021 г</w:t>
            </w:r>
            <w:br/>
            <w:br/>
            <w:r>
              <w:rPr/>
              <w:t xml:space="preserve">Организация горноспасательной службы</w:t>
            </w:r>
            <w:br/>
            <w:br/>
            <w:r>
              <w:rPr/>
              <w:t xml:space="preserve">Нормативные документы ВГСЧ МЧС России</w:t>
            </w:r>
            <w:br/>
            <w:br/>
            <w:r>
              <w:rPr/>
              <w:t xml:space="preserve">Организация и ведение ГСР</w:t>
            </w:r>
            <w:br/>
            <w:br/>
            <w:r>
              <w:rPr/>
              <w:t xml:space="preserve">Виды аварий на ОПО ведения горных работ и подземногостроительства</w:t>
            </w:r>
            <w:br/>
            <w:br/>
            <w:r>
              <w:rPr/>
              <w:t xml:space="preserve">Рудничная аэрология</w:t>
            </w:r>
            <w:br/>
            <w:br/>
            <w:r>
              <w:rPr/>
              <w:t xml:space="preserve">Оснащение и оборудование, применяемое при выполнении ГСР</w:t>
            </w:r>
            <w:br/>
            <w:br/>
            <w:r>
              <w:rPr/>
              <w:t xml:space="preserve">Законодательство Российской Федерации в области организации ипроведения АСР</w:t>
            </w:r>
            <w:br/>
            <w:br/>
            <w:r>
              <w:rPr/>
              <w:t xml:space="preserve">Охрана труда</w:t>
            </w:r>
            <w:br/>
            <w:br/>
            <w:r>
              <w:rPr/>
              <w:t xml:space="preserve">Противоаварийная защита горнодобывающих предприятий</w:t>
            </w:r>
            <w:br/>
            <w:br/>
            <w:r>
              <w:rPr/>
              <w:t xml:space="preserve">Анализ аварийности на ОПО ведения горных работ и подземногостроительства</w:t>
            </w:r>
            <w:br/>
            <w:br/>
            <w:r>
              <w:rPr/>
              <w:t xml:space="preserve">Организация и проведение профилактической работы на объектахведения горных работ и подземного</w:t>
            </w:r>
            <w:br/>
            <w:br/>
            <w:r>
              <w:rPr/>
              <w:t xml:space="preserve">План мероприятий по локализации и ликвидации последствий аварий наОПО ведения горных работ и подземного строительства</w:t>
            </w:r>
            <w:br/>
            <w:br/>
            <w:br/>
            <w:r>
              <w:rPr/>
              <w:t xml:space="preserve">Аэрологическая безопасность ОПО ведения горных работ и подземногостроительства. Борьба с угольной пылью в горных выработкахстроительства</w:t>
            </w:r>
            <w:br/>
            <w:br/>
            <w:r>
              <w:rPr/>
              <w:t xml:space="preserve">Горное дело и Федеральные нормы и правила в области промышленнойбезопасности</w:t>
            </w:r>
            <w:br/>
            <w:br/>
            <w:r>
              <w:rPr/>
              <w:t xml:space="preserve">Кислородно-дыхательная аппаратура</w:t>
            </w:r>
            <w:br/>
            <w:br/>
            <w:r>
              <w:rPr/>
              <w:t xml:space="preserve">Приборы контроля кислородно-дыхательной аппаратуры</w:t>
            </w:r>
            <w:br/>
            <w:br/>
            <w:r>
              <w:rPr/>
              <w:t xml:space="preserve">Кислородные компрессоры</w:t>
            </w:r>
            <w:br/>
            <w:br/>
            <w:r>
              <w:rPr/>
              <w:t xml:space="preserve">Охрана труда и электробезопасность в электроустановках</w:t>
            </w:r>
            <w:br/>
            <w:br/>
            <w:r>
              <w:rPr/>
              <w:t xml:space="preserve">Экология</w:t>
            </w:r>
            <w:br/>
            <w:br/>
            <w:r>
              <w:rPr/>
              <w:t xml:space="preserve">Бурба Олег ВикторовичВысшее: Новосибирский медицинский институт(врач-педиатор)</w:t>
            </w:r>
            <w:br/>
            <w:br/>
            <w:br/>
            <w:r>
              <w:rPr/>
              <w:t xml:space="preserve">Дополнительное образование:</w:t>
            </w:r>
            <w:br/>
            <w:br/>
            <w:br/>
            <w:r>
              <w:rPr/>
              <w:t xml:space="preserve">Учебный центр ФГУП «ВГСЧ» филиала «Прокопьевский Ордена ТрудовогоКрасного Знамени ВГСО» (Периодическая подготовка спасателей кведению горноспасательных работ, Подготовка работников ВГСЧ кведению поисково-спасательных работ)</w:t>
            </w:r>
            <w:br/>
            <w:br/>
            <w:r>
              <w:rPr/>
              <w:t xml:space="preserve">Негосударственное частное образовательное учреждениедополнительного профессионального образования «Профессионал»(Профессиональная переподготовка «Организация здравоохранения иобщественное здоровье»)</w:t>
            </w:r>
            <w:br/>
            <w:br/>
            <w:r>
              <w:rPr/>
              <w:t xml:space="preserve">НГИУВ – филиал ФГБОУ ДПО РМАНПО Минздрава России (повышениеквалификации «Скорая медицинская помощь»)</w:t>
            </w:r>
            <w:br/>
            <w:br/>
            <w:r>
              <w:rPr/>
              <w:t xml:space="preserve">Общий стаж работы: с 1989 г</w:t>
            </w:r>
            <w:br/>
            <w:r>
              <w:rPr/>
              <w:t xml:space="preserve">Педагогический стаж: с 2023 гОказание первой помощи</w:t>
            </w:r>
            <w:br/>
            <w:br/>
            <w:r>
              <w:rPr/>
              <w:t xml:space="preserve">Особенности оказания первой помощи пострадавшим на горныхпредприятиях</w:t>
            </w:r>
            <w:br/>
            <w:br/>
            <w:r>
              <w:rPr/>
              <w:t xml:space="preserve">Медицинская служба ВГСЧ МЧС России</w:t>
            </w:r>
            <w:br/>
            <w:br/>
            <w:r>
              <w:rPr/>
              <w:t xml:space="preserve">Охрана труда</w:t>
            </w:r>
            <w:br/>
            <w:br/>
            <w:r>
              <w:rPr/>
              <w:t xml:space="preserve">Гражданская оборона</w:t>
            </w:r>
            <w:br/>
            <w:br/>
            <w:r>
              <w:rPr/>
              <w:t xml:space="preserve">Оснащение и оборудование, необходимое для выполнениягорноспасательных работ</w:t>
            </w:r>
            <w:br/>
            <w:br/>
            <w:r>
              <w:rPr/>
              <w:t xml:space="preserve">Мякишев Дмитрий ЛеонидовичВысшее:</w:t>
            </w:r>
            <w:br/>
            <w:r>
              <w:rPr/>
              <w:t xml:space="preserve">Карагандинский государственный технический университет (Разработкаместорождений полезных ископаемых, Безопасность жизнедеятельности изащита окружающей среды)</w:t>
            </w:r>
            <w:br/>
            <w:br/>
            <w:r>
              <w:rPr/>
              <w:t xml:space="preserve">Дополнительное образование:</w:t>
            </w:r>
            <w:br/>
            <w:r>
              <w:rPr/>
              <w:t xml:space="preserve">АНО ДПО «Московская академия профессиональных компетенций»(Педагогика и методика дополнительного образования детей ивзрослых)</w:t>
            </w:r>
            <w:br/>
            <w:r>
              <w:rPr/>
              <w:t xml:space="preserve">Общий стаж работы: с 1994 г</w:t>
            </w:r>
            <w:br/>
            <w:r>
              <w:rPr/>
              <w:t xml:space="preserve">Педагогический стаж: с 2024 гОрганизация горноспасательнойслужбы</w:t>
            </w:r>
            <w:br/>
            <w:br/>
            <w:r>
              <w:rPr/>
              <w:t xml:space="preserve">Нормативные документы ВГСЧ МЧС России</w:t>
            </w:r>
            <w:br/>
            <w:br/>
            <w:r>
              <w:rPr/>
              <w:t xml:space="preserve">Организация и ведение ГСР</w:t>
            </w:r>
            <w:br/>
            <w:br/>
            <w:r>
              <w:rPr/>
              <w:t xml:space="preserve">Виды аварий на ОПО ведения горных работ и подземногостроительства</w:t>
            </w:r>
            <w:br/>
            <w:br/>
            <w:r>
              <w:rPr/>
              <w:t xml:space="preserve">Рудничная аэрология</w:t>
            </w:r>
            <w:br/>
            <w:br/>
            <w:r>
              <w:rPr/>
              <w:t xml:space="preserve">Оснащение и оборудование, применяемое при выполнении ГСР</w:t>
            </w:r>
            <w:br/>
            <w:br/>
            <w:r>
              <w:rPr/>
              <w:t xml:space="preserve">Законодательство Российской Федерации в области организации ипроведения АСР</w:t>
            </w:r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2026-07-31T00:49:39+03:00</dcterms:created>
  <dcterms:modified xsi:type="dcterms:W3CDTF">2026-07-31T00:49:39+03:00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